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BD4" w:rsidRPr="00A27BD4" w:rsidRDefault="00A7590F" w:rsidP="00A27BD4">
      <w:pPr>
        <w:tabs>
          <w:tab w:val="left" w:pos="2220"/>
        </w:tabs>
      </w:pPr>
      <w:r w:rsidRPr="00A7590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2169" cy="3943350"/>
            <wp:effectExtent l="0" t="0" r="0" b="0"/>
            <wp:wrapNone/>
            <wp:docPr id="3" name="Рисунок 3" descr="C:\Users\user\Desktop\post-140-0-13055200-148637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ost-140-0-13055200-14863725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63" cy="394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BD4">
        <w:tab/>
      </w:r>
    </w:p>
    <w:p w:rsidR="00A27BD4" w:rsidRPr="00A27BD4" w:rsidRDefault="00A27BD4" w:rsidP="00A27BD4"/>
    <w:p w:rsidR="00A27BD4" w:rsidRPr="00A27BD4" w:rsidRDefault="00A27BD4" w:rsidP="00A27BD4"/>
    <w:p w:rsidR="00A27BD4" w:rsidRPr="00A27BD4" w:rsidRDefault="00A27BD4" w:rsidP="00A27BD4"/>
    <w:p w:rsidR="00A27BD4" w:rsidRPr="00A27BD4" w:rsidRDefault="00A27BD4" w:rsidP="00A27BD4"/>
    <w:p w:rsidR="00A27BD4" w:rsidRDefault="00A27BD4" w:rsidP="00A27BD4"/>
    <w:p w:rsidR="00A7590F" w:rsidRDefault="00A7590F" w:rsidP="00A27BD4">
      <w:pPr>
        <w:tabs>
          <w:tab w:val="left" w:pos="1005"/>
        </w:tabs>
      </w:pPr>
    </w:p>
    <w:p w:rsidR="00A7590F" w:rsidRDefault="00A7590F" w:rsidP="00A27BD4">
      <w:pPr>
        <w:tabs>
          <w:tab w:val="left" w:pos="1005"/>
        </w:tabs>
      </w:pPr>
    </w:p>
    <w:p w:rsidR="00A7590F" w:rsidRDefault="00A7590F" w:rsidP="00A27BD4">
      <w:pPr>
        <w:tabs>
          <w:tab w:val="left" w:pos="1005"/>
        </w:tabs>
      </w:pPr>
    </w:p>
    <w:p w:rsidR="00A7590F" w:rsidRDefault="00A7590F" w:rsidP="00A27BD4">
      <w:pPr>
        <w:tabs>
          <w:tab w:val="left" w:pos="1005"/>
        </w:tabs>
      </w:pPr>
    </w:p>
    <w:tbl>
      <w:tblPr>
        <w:tblW w:w="11341" w:type="dxa"/>
        <w:tblInd w:w="-426" w:type="dxa"/>
        <w:tblLook w:val="0000" w:firstRow="0" w:lastRow="0" w:firstColumn="0" w:lastColumn="0" w:noHBand="0" w:noVBand="0"/>
      </w:tblPr>
      <w:tblGrid>
        <w:gridCol w:w="376"/>
        <w:gridCol w:w="5290"/>
        <w:gridCol w:w="182"/>
        <w:gridCol w:w="5193"/>
        <w:gridCol w:w="301"/>
      </w:tblGrid>
      <w:tr w:rsidR="00DD2AF2" w:rsidTr="006D009A">
        <w:trPr>
          <w:gridBefore w:val="1"/>
          <w:gridAfter w:val="1"/>
          <w:wBefore w:w="376" w:type="dxa"/>
          <w:wAfter w:w="375" w:type="dxa"/>
          <w:trHeight w:val="883"/>
        </w:trPr>
        <w:tc>
          <w:tcPr>
            <w:tcW w:w="5490" w:type="dxa"/>
            <w:gridSpan w:val="2"/>
          </w:tcPr>
          <w:p w:rsidR="00097E2C" w:rsidRPr="00097E2C" w:rsidRDefault="00097E2C" w:rsidP="00097E2C">
            <w:pPr>
              <w:pStyle w:val="a7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097E2C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 xml:space="preserve">№ 64 </w:t>
            </w:r>
            <w:r w:rsidRPr="00097E2C">
              <w:rPr>
                <w:rFonts w:ascii="Monotype Corsiva" w:hAnsi="Monotype Corsiva"/>
                <w:b/>
                <w:sz w:val="32"/>
                <w:szCs w:val="32"/>
              </w:rPr>
              <w:t>Газета МБУ ДО ЦВР</w:t>
            </w:r>
          </w:p>
          <w:p w:rsidR="00097E2C" w:rsidRPr="00097E2C" w:rsidRDefault="00097E2C" w:rsidP="00097E2C">
            <w:pPr>
              <w:pStyle w:val="a7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097E2C">
              <w:rPr>
                <w:rFonts w:ascii="Monotype Corsiva" w:hAnsi="Monotype Corsiva"/>
                <w:b/>
                <w:sz w:val="32"/>
                <w:szCs w:val="32"/>
              </w:rPr>
              <w:t>«Золотой ключик» Советского района</w:t>
            </w:r>
          </w:p>
          <w:p w:rsidR="00097E2C" w:rsidRDefault="00097E2C" w:rsidP="00A7590F">
            <w:pPr>
              <w:pStyle w:val="a7"/>
            </w:pPr>
          </w:p>
        </w:tc>
        <w:tc>
          <w:tcPr>
            <w:tcW w:w="5100" w:type="dxa"/>
          </w:tcPr>
          <w:p w:rsidR="00097E2C" w:rsidRPr="00097E2C" w:rsidRDefault="00097E2C" w:rsidP="00097E2C">
            <w:pPr>
              <w:pStyle w:val="a7"/>
              <w:jc w:val="center"/>
              <w:rPr>
                <w:rFonts w:ascii="Monotype Corsiva" w:hAnsi="Monotype Corsiva"/>
                <w:b/>
                <w:color w:val="00B050"/>
                <w:sz w:val="32"/>
                <w:szCs w:val="32"/>
              </w:rPr>
            </w:pPr>
            <w:r w:rsidRPr="00097E2C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>Январь –</w:t>
            </w:r>
            <w:r w:rsidR="006D009A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 xml:space="preserve"> Ф</w:t>
            </w:r>
            <w:r w:rsidR="00E93688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>евраль 2017</w:t>
            </w:r>
            <w:bookmarkStart w:id="0" w:name="_GoBack"/>
            <w:bookmarkEnd w:id="0"/>
            <w:r w:rsidRPr="00097E2C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 xml:space="preserve"> год</w:t>
            </w:r>
          </w:p>
          <w:p w:rsidR="00097E2C" w:rsidRDefault="00097E2C" w:rsidP="00097E2C">
            <w:pPr>
              <w:pStyle w:val="a7"/>
              <w:jc w:val="center"/>
            </w:pPr>
            <w:r w:rsidRPr="00097E2C">
              <w:rPr>
                <w:rFonts w:ascii="Monotype Corsiva" w:hAnsi="Monotype Corsiva"/>
                <w:b/>
                <w:sz w:val="32"/>
                <w:szCs w:val="32"/>
              </w:rPr>
              <w:t>(для детей, родителей и педагогов)</w:t>
            </w:r>
          </w:p>
        </w:tc>
      </w:tr>
      <w:tr w:rsidR="00DD2AF2" w:rsidTr="007C1FC4">
        <w:trPr>
          <w:trHeight w:val="2745"/>
        </w:trPr>
        <w:tc>
          <w:tcPr>
            <w:tcW w:w="5671" w:type="dxa"/>
            <w:gridSpan w:val="2"/>
          </w:tcPr>
          <w:p w:rsidR="00F5381C" w:rsidRPr="00227ECC" w:rsidRDefault="00F5381C" w:rsidP="00F5381C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</w:pPr>
            <w:r w:rsidRPr="00227ECC"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  <w:t>С НОВЫМ 2017 ГОДОМ!!!</w:t>
            </w:r>
          </w:p>
          <w:p w:rsidR="00E93B8C" w:rsidRPr="005E69E7" w:rsidRDefault="00E93B8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108585</wp:posOffset>
                  </wp:positionV>
                  <wp:extent cx="1476375" cy="1059180"/>
                  <wp:effectExtent l="0" t="0" r="9525" b="7620"/>
                  <wp:wrapTight wrapText="bothSides">
                    <wp:wrapPolygon edited="0">
                      <wp:start x="0" y="0"/>
                      <wp:lineTo x="0" y="21367"/>
                      <wp:lineTo x="21461" y="21367"/>
                      <wp:lineTo x="21461" y="0"/>
                      <wp:lineTo x="0" y="0"/>
                    </wp:wrapPolygon>
                  </wp:wrapTight>
                  <wp:docPr id="4" name="Рисунок 4" descr="C:\Users\user\Desktop\132494904_Z2QooS1HP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32494904_Z2QooS1HP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09A" w:rsidRPr="00227ECC" w:rsidRDefault="00F5381C" w:rsidP="00F5381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ECC">
              <w:rPr>
                <w:rFonts w:ascii="Times New Roman" w:hAnsi="Times New Roman" w:cs="Times New Roman"/>
                <w:sz w:val="24"/>
                <w:szCs w:val="24"/>
              </w:rPr>
              <w:t>2017 год согласно китай</w:t>
            </w:r>
            <w:r w:rsidR="00E95727" w:rsidRPr="00227ECC">
              <w:rPr>
                <w:rFonts w:ascii="Times New Roman" w:hAnsi="Times New Roman" w:cs="Times New Roman"/>
                <w:sz w:val="24"/>
                <w:szCs w:val="24"/>
              </w:rPr>
              <w:t>скому лунному календарю начинается с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28 января</w:t>
            </w:r>
            <w:r w:rsidR="00E95727" w:rsidRPr="00227EC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227ECC">
              <w:rPr>
                <w:rFonts w:ascii="Times New Roman" w:hAnsi="Times New Roman" w:cs="Times New Roman"/>
                <w:sz w:val="24"/>
                <w:szCs w:val="24"/>
              </w:rPr>
              <w:t xml:space="preserve"> продлится до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16 февраля 2018 года</w:t>
            </w:r>
            <w:r w:rsidR="00E95727"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, а</w:t>
            </w:r>
            <w:r w:rsidRPr="00227ECC">
              <w:rPr>
                <w:rFonts w:ascii="Times New Roman" w:hAnsi="Times New Roman" w:cs="Times New Roman"/>
                <w:sz w:val="24"/>
                <w:szCs w:val="24"/>
              </w:rPr>
              <w:t xml:space="preserve"> пройдет под знаком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красного Огненного Петуха</w:t>
            </w:r>
            <w:r w:rsidRPr="00227ECC">
              <w:rPr>
                <w:rFonts w:ascii="Times New Roman" w:hAnsi="Times New Roman" w:cs="Times New Roman"/>
                <w:sz w:val="24"/>
                <w:szCs w:val="24"/>
              </w:rPr>
              <w:t>. Этот год благоволит тем, кто готов хорошо потрудиться ради достижения своих целей.</w:t>
            </w:r>
          </w:p>
          <w:p w:rsidR="00F5381C" w:rsidRPr="00227ECC" w:rsidRDefault="00F5381C" w:rsidP="00F5381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Тяжелый труд (в хорошем смысле) – это ключ к достижению успеха в 2017 году. Согласно прогнозам в год Огненного Петуха можно продвинуться по карьерной лестнице. Профессиональные отношения окажутся весьма плодотворными.</w:t>
            </w:r>
          </w:p>
          <w:p w:rsidR="00F5381C" w:rsidRPr="00227ECC" w:rsidRDefault="00F5381C" w:rsidP="00F5381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Еще это подходящее время для того, чтобы сделать выгодные финансовые вложения. Не стоит при этом бросаться в авантюры и заключать рискованные и сомнительные сделки, даже если они кажутся вам заманчивыми.</w:t>
            </w:r>
          </w:p>
          <w:p w:rsidR="00F5381C" w:rsidRPr="00227ECC" w:rsidRDefault="00F5381C" w:rsidP="00F5381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2017 год хорош для тех, кто хочет выйти замуж или жениться, а также для тех, кто планирует беременность.</w:t>
            </w:r>
          </w:p>
          <w:p w:rsidR="00F5381C" w:rsidRPr="00227ECC" w:rsidRDefault="00F5381C" w:rsidP="00F5381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Согласно китайской астрологии 2017 год красного Огненного Петуха будет очень и очень удачным для людей, рожденных в год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Дракона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Змеи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</w:p>
          <w:p w:rsidR="00F5381C" w:rsidRPr="00227ECC" w:rsidRDefault="00F5381C" w:rsidP="00F5381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Для рожденных в год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Крысы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Быка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или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Тигра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 целом это будет хороший год.</w:t>
            </w:r>
          </w:p>
          <w:p w:rsidR="00F5381C" w:rsidRPr="00227ECC" w:rsidRDefault="00F5381C" w:rsidP="00F5381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Для людей, которые родились в год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Лошади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Козы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Обезьяны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Петуха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или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Собаки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2017 год будет наполнен разными событиями: и удачными, и неудачными.</w:t>
            </w:r>
          </w:p>
          <w:p w:rsidR="00F5381C" w:rsidRPr="00227ECC" w:rsidRDefault="00F5381C" w:rsidP="00F5381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Родившиеся в год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Кролика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или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Свиньи</w:t>
            </w:r>
            <w:r w:rsidRPr="00227ECC">
              <w:rPr>
                <w:rStyle w:val="apple-converted-space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могут столкнуться с рядом проблем.</w:t>
            </w:r>
          </w:p>
          <w:p w:rsidR="00F5381C" w:rsidRPr="00351FB0" w:rsidRDefault="00E95727" w:rsidP="00E95727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</w:pPr>
            <w:r w:rsidRPr="00351FB0"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  <w:lastRenderedPageBreak/>
              <w:t>Творческие гостиные</w:t>
            </w:r>
          </w:p>
          <w:p w:rsidR="00612CF1" w:rsidRPr="00351FB0" w:rsidRDefault="00A867CE" w:rsidP="00612CF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51FB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84455</wp:posOffset>
                  </wp:positionV>
                  <wp:extent cx="1762900" cy="1095375"/>
                  <wp:effectExtent l="0" t="0" r="8890" b="0"/>
                  <wp:wrapTight wrapText="bothSides">
                    <wp:wrapPolygon edited="0">
                      <wp:start x="0" y="0"/>
                      <wp:lineTo x="0" y="21037"/>
                      <wp:lineTo x="21476" y="21037"/>
                      <wp:lineTo x="21476" y="0"/>
                      <wp:lineTo x="0" y="0"/>
                    </wp:wrapPolygon>
                  </wp:wrapTight>
                  <wp:docPr id="15" name="Рисунок 5" descr="C:\Documents and Settings\Admin\Рабочий стол\в библиотеке на Дале\SDC1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в библиотеке на Дале\SDC1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9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2CF1" w:rsidRPr="00351FB0">
              <w:rPr>
                <w:rFonts w:ascii="Times New Roman" w:hAnsi="Times New Roman" w:cs="Times New Roman"/>
              </w:rPr>
              <w:t xml:space="preserve">     19 января в д/к «Олимп» состоялась творческая гостиная</w:t>
            </w:r>
            <w:r w:rsidR="00612CF1" w:rsidRPr="00351FB0">
              <w:rPr>
                <w:rFonts w:ascii="Times New Roman" w:hAnsi="Times New Roman" w:cs="Times New Roman"/>
                <w:b/>
              </w:rPr>
              <w:t xml:space="preserve"> </w:t>
            </w:r>
            <w:r w:rsidR="00612CF1" w:rsidRPr="00351FB0">
              <w:rPr>
                <w:rFonts w:ascii="Times New Roman" w:hAnsi="Times New Roman" w:cs="Times New Roman"/>
              </w:rPr>
              <w:t>«За далью, Даль». Библиография В.И. Даля, видеотека и викторина. На мероприятии воспитанники узнали о биографии Владимира Ивановича Даля. Рассуждали о диалектах, многозначительности слов, о том, что такое сленг, жаргон и вообще о нашем русском языке, а также разгадывали пословицы.</w:t>
            </w:r>
          </w:p>
          <w:p w:rsidR="00612CF1" w:rsidRPr="00351FB0" w:rsidRDefault="004F1A59" w:rsidP="00612CF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51FB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3175</wp:posOffset>
                  </wp:positionV>
                  <wp:extent cx="168275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74" y="21263"/>
                      <wp:lineTo x="21274" y="0"/>
                      <wp:lineTo x="0" y="0"/>
                    </wp:wrapPolygon>
                  </wp:wrapTight>
                  <wp:docPr id="1" name="Рисунок 1" descr="C:\Documents and Settings\Admin\Рабочий стол\в библиотеке на льюисе кероле и у жар птицы с ией\SDC12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в библиотеке на льюисе кероле и у жар птицы с ией\SDC12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2CF1" w:rsidRPr="00351FB0">
              <w:rPr>
                <w:rFonts w:ascii="Times New Roman" w:hAnsi="Times New Roman" w:cs="Times New Roman"/>
              </w:rPr>
              <w:t xml:space="preserve">     А 24 января состоялась творческая гостиная «Алиса…», посвящённая 185-летию со дня рождения английского писателя Льюиса Кэрролла. Ребята узнали о биографии Льюиса Кэрролла, о его произведениях и посмотрели замечательный мультфильм про Алису.</w:t>
            </w:r>
          </w:p>
          <w:p w:rsidR="00612CF1" w:rsidRPr="00351FB0" w:rsidRDefault="00A867CE" w:rsidP="00612CF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51FB0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1812290</wp:posOffset>
                  </wp:positionH>
                  <wp:positionV relativeFrom="paragraph">
                    <wp:posOffset>33655</wp:posOffset>
                  </wp:positionV>
                  <wp:extent cx="1704975" cy="1158875"/>
                  <wp:effectExtent l="0" t="0" r="9525" b="3175"/>
                  <wp:wrapTight wrapText="bothSides">
                    <wp:wrapPolygon edited="0">
                      <wp:start x="0" y="0"/>
                      <wp:lineTo x="0" y="21304"/>
                      <wp:lineTo x="21479" y="21304"/>
                      <wp:lineTo x="21479" y="0"/>
                      <wp:lineTo x="0" y="0"/>
                    </wp:wrapPolygon>
                  </wp:wrapTight>
                  <wp:docPr id="2" name="Рисунок 2" descr="D:\Photo\Олимп клуб\на фильме про керженский заповедник\SDC1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oto\Олимп клуб\на фильме про керженский заповедник\SDC12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1FB0">
              <w:rPr>
                <w:rFonts w:ascii="Times New Roman" w:hAnsi="Times New Roman" w:cs="Times New Roman"/>
              </w:rPr>
              <w:t xml:space="preserve">     1 февраля, для воспитанников и педагогов, д/к «Олимп» совместно с библиотекой им. Зуева организовал</w:t>
            </w:r>
            <w:r w:rsidR="00612CF1" w:rsidRPr="00351FB0">
              <w:rPr>
                <w:rFonts w:ascii="Times New Roman" w:hAnsi="Times New Roman" w:cs="Times New Roman"/>
              </w:rPr>
              <w:t xml:space="preserve"> просмотр видеофи</w:t>
            </w:r>
            <w:r w:rsidRPr="00351FB0">
              <w:rPr>
                <w:rFonts w:ascii="Times New Roman" w:hAnsi="Times New Roman" w:cs="Times New Roman"/>
              </w:rPr>
              <w:t>льма про Керженский заповедник</w:t>
            </w:r>
            <w:r w:rsidR="00612CF1" w:rsidRPr="00351FB0">
              <w:rPr>
                <w:rFonts w:ascii="Times New Roman" w:hAnsi="Times New Roman" w:cs="Times New Roman"/>
              </w:rPr>
              <w:t>. Фильм состоял из трёх частей и рассказывал он о редких видах животн</w:t>
            </w:r>
            <w:r w:rsidRPr="00351FB0">
              <w:rPr>
                <w:rFonts w:ascii="Times New Roman" w:hAnsi="Times New Roman" w:cs="Times New Roman"/>
              </w:rPr>
              <w:t>ых и растений, находящихся</w:t>
            </w:r>
            <w:r w:rsidR="00612CF1" w:rsidRPr="00351FB0">
              <w:rPr>
                <w:rFonts w:ascii="Times New Roman" w:hAnsi="Times New Roman" w:cs="Times New Roman"/>
              </w:rPr>
              <w:t xml:space="preserve"> </w:t>
            </w:r>
            <w:r w:rsidRPr="00351FB0">
              <w:rPr>
                <w:rFonts w:ascii="Times New Roman" w:hAnsi="Times New Roman" w:cs="Times New Roman"/>
              </w:rPr>
              <w:t xml:space="preserve">в нашей Нижегородской области, </w:t>
            </w:r>
            <w:r w:rsidR="00612CF1" w:rsidRPr="00351FB0">
              <w:rPr>
                <w:rFonts w:ascii="Times New Roman" w:hAnsi="Times New Roman" w:cs="Times New Roman"/>
              </w:rPr>
              <w:t>в Керженском заповедни</w:t>
            </w:r>
            <w:r w:rsidRPr="00351FB0">
              <w:rPr>
                <w:rFonts w:ascii="Times New Roman" w:hAnsi="Times New Roman" w:cs="Times New Roman"/>
              </w:rPr>
              <w:t xml:space="preserve">ке. Фильм был очень интересным. </w:t>
            </w:r>
            <w:r w:rsidR="00612CF1" w:rsidRPr="00351FB0">
              <w:rPr>
                <w:rFonts w:ascii="Times New Roman" w:hAnsi="Times New Roman" w:cs="Times New Roman"/>
              </w:rPr>
              <w:t xml:space="preserve">После него состоялась дискуссия о том, что запомнилось. </w:t>
            </w:r>
          </w:p>
          <w:p w:rsidR="005E69E7" w:rsidRPr="00351FB0" w:rsidRDefault="005E69E7" w:rsidP="00612CF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51FB0">
              <w:rPr>
                <w:rFonts w:ascii="Monotype Corsiva" w:hAnsi="Monotype Corsiva" w:cs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10795</wp:posOffset>
                  </wp:positionV>
                  <wp:extent cx="2209800" cy="276225"/>
                  <wp:effectExtent l="0" t="0" r="0" b="9525"/>
                  <wp:wrapTight wrapText="bothSides">
                    <wp:wrapPolygon edited="0">
                      <wp:start x="0" y="0"/>
                      <wp:lineTo x="0" y="20855"/>
                      <wp:lineTo x="21414" y="20855"/>
                      <wp:lineTo x="21414" y="0"/>
                      <wp:lineTo x="0" y="0"/>
                    </wp:wrapPolygon>
                  </wp:wrapTight>
                  <wp:docPr id="10" name="Рисунок 10" descr="C:\Users\user\Desktop\t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t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5727" w:rsidRPr="00351FB0" w:rsidRDefault="00E95727" w:rsidP="0093204D">
            <w:pPr>
              <w:pStyle w:val="a7"/>
              <w:jc w:val="both"/>
              <w:rPr>
                <w:rFonts w:ascii="Monotype Corsiva" w:hAnsi="Monotype Corsiva" w:cs="Times New Roman"/>
              </w:rPr>
            </w:pPr>
          </w:p>
          <w:p w:rsidR="005E69E7" w:rsidRPr="00351FB0" w:rsidRDefault="00CB64E4" w:rsidP="00CB64E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FB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</w:t>
            </w:r>
            <w:r w:rsidRPr="00351FB0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в</w:t>
            </w:r>
            <w:r w:rsidRPr="00351FB0"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  <w:t>о</w:t>
            </w:r>
            <w:r w:rsidRPr="00351FB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р</w:t>
            </w:r>
            <w:r w:rsidRPr="00351FB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ч</w:t>
            </w:r>
            <w:r w:rsidRPr="00351FB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е</w:t>
            </w:r>
            <w:r w:rsidRPr="00351FB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</w:t>
            </w:r>
            <w:r w:rsidRPr="00351FB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</w:t>
            </w:r>
            <w:r w:rsidRPr="00351FB0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в</w:t>
            </w:r>
            <w:r w:rsidRPr="00351FB0"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  <w:t>о</w:t>
            </w:r>
            <w:r w:rsidRPr="00351F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1FB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ю</w:t>
            </w:r>
            <w:r w:rsidRPr="00351FB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н</w:t>
            </w:r>
            <w:r w:rsidRPr="00351FB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ы</w:t>
            </w:r>
            <w:r w:rsidRPr="00351FB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</w:t>
            </w:r>
            <w:r w:rsidRPr="00351FB0"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  <w:t xml:space="preserve"> –</w:t>
            </w:r>
            <w:r w:rsidRPr="00351F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1FB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  <w:r w:rsidRPr="00351FB0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ю</w:t>
            </w:r>
            <w:r w:rsidRPr="00351FB0"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  <w:t>б</w:t>
            </w:r>
            <w:r w:rsidRPr="00351FB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и</w:t>
            </w:r>
            <w:r w:rsidRPr="00351FB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м</w:t>
            </w:r>
            <w:r w:rsidRPr="00351FB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</w:t>
            </w:r>
            <w:r w:rsidRPr="00351FB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</w:t>
            </w:r>
            <w:r w:rsidRPr="00351FB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</w:t>
            </w:r>
            <w:r w:rsidRPr="00351F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51FB0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г</w:t>
            </w:r>
            <w:r w:rsidRPr="00351FB0"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  <w:t>о</w:t>
            </w:r>
            <w:r w:rsidRPr="00351FB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р</w:t>
            </w:r>
            <w:r w:rsidRPr="00351FB0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о</w:t>
            </w:r>
            <w:r w:rsidRPr="00351FB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</w:t>
            </w:r>
            <w:r w:rsidRPr="00351FB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у</w:t>
            </w:r>
            <w:r w:rsidRPr="00351FB0"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  <w:t>!</w:t>
            </w:r>
          </w:p>
          <w:p w:rsidR="00351FB0" w:rsidRPr="00351FB0" w:rsidRDefault="00CB4747" w:rsidP="00351FB0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351FB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62230</wp:posOffset>
                  </wp:positionV>
                  <wp:extent cx="1878965" cy="1057275"/>
                  <wp:effectExtent l="0" t="0" r="6985" b="9525"/>
                  <wp:wrapTight wrapText="bothSides">
                    <wp:wrapPolygon edited="0">
                      <wp:start x="0" y="0"/>
                      <wp:lineTo x="0" y="21405"/>
                      <wp:lineTo x="21461" y="21405"/>
                      <wp:lineTo x="21461" y="0"/>
                      <wp:lineTo x="0" y="0"/>
                    </wp:wrapPolygon>
                  </wp:wrapTight>
                  <wp:docPr id="7" name="Рисунок 7" descr="C:\Users\user\Desktop\Мероприятия Центра\Творчество юных-любимому городу 2017\IMG_20170214_102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ероприятия Центра\Творчество юных-любимому городу 2017\IMG_20170214_102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64E4" w:rsidRPr="00351FB0">
              <w:rPr>
                <w:rFonts w:ascii="Times New Roman" w:hAnsi="Times New Roman" w:cs="Times New Roman"/>
              </w:rPr>
              <w:t xml:space="preserve">     9 февраля состоялся объезд школьных выставок комиссией по отбору экспонатов на районную выставку детского декоративно-прикладного творчества «Творчество юных – любимому городу».       В этом году на районную выставку дети представили 71 работу в пяти номинациях: «На посиделках», «В гостях у Матушки-природы», «Иголка-волшебница», «Дамский салон», «Глиняная сказка».</w:t>
            </w:r>
            <w:r w:rsidR="00FA51D2" w:rsidRPr="00351FB0">
              <w:rPr>
                <w:rFonts w:ascii="Times New Roman" w:hAnsi="Times New Roman" w:cs="Times New Roman"/>
              </w:rPr>
              <w:t xml:space="preserve"> Согласно темам представлены и работы. Здесь и глиняные статуэтки, мягкие игрушки, украшения, поделки из бисера, куклы, изделия из соломы, аксессуары к одежде. Жюри среди разнообразия и множества работ выбрало сам</w:t>
            </w:r>
            <w:r w:rsidR="00351FB0">
              <w:rPr>
                <w:rFonts w:ascii="Times New Roman" w:hAnsi="Times New Roman" w:cs="Times New Roman"/>
              </w:rPr>
              <w:t xml:space="preserve">ые лучшие. В их числе: панно из </w:t>
            </w:r>
            <w:r w:rsidR="00351FB0" w:rsidRPr="00351FB0">
              <w:rPr>
                <w:rFonts w:ascii="Times New Roman" w:hAnsi="Times New Roman" w:cs="Times New Roman"/>
              </w:rPr>
              <w:t>соломки «Петушок» Гушевой Надежды, такие коллективные работы ребят из д/к «Факел», как «Птицы России», «Наша мама пришла…», «Зеркало», руководитель Полева Людмила Ивановна.</w:t>
            </w:r>
          </w:p>
          <w:p w:rsidR="00227ECC" w:rsidRDefault="00227ECC" w:rsidP="00D65797">
            <w:pPr>
              <w:pStyle w:val="a7"/>
              <w:jc w:val="center"/>
              <w:rPr>
                <w:rFonts w:ascii="Times New Roman" w:hAnsi="Times New Roman" w:cs="Times New Roman"/>
              </w:rPr>
            </w:pPr>
          </w:p>
          <w:p w:rsidR="00227ECC" w:rsidRPr="00351FB0" w:rsidRDefault="0097177F" w:rsidP="00F5381C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</w:t>
            </w:r>
            <w:r w:rsidRPr="00351FB0">
              <w:rPr>
                <w:rFonts w:ascii="Times New Roman" w:hAnsi="Times New Roman" w:cs="Times New Roman"/>
                <w:b/>
              </w:rPr>
              <w:t>Четверг – Разгул</w:t>
            </w:r>
            <w:r w:rsidRPr="00351FB0">
              <w:rPr>
                <w:rFonts w:ascii="Times New Roman" w:hAnsi="Times New Roman" w:cs="Times New Roman"/>
              </w:rPr>
              <w:t xml:space="preserve"> (</w:t>
            </w:r>
            <w:r w:rsidRPr="00351FB0">
              <w:rPr>
                <w:rFonts w:ascii="Times New Roman" w:hAnsi="Times New Roman" w:cs="Times New Roman"/>
                <w:lang w:eastAsia="ru-RU"/>
              </w:rPr>
              <w:t>на этот день приходилась середина игр и веселья. Возможно, именно тогда проходили и жаркие масленичные кулачные бои, кулачки, ведущие свое начало из Древней Руси).</w:t>
            </w:r>
          </w:p>
          <w:p w:rsidR="001002C3" w:rsidRPr="00351FB0" w:rsidRDefault="0097177F" w:rsidP="001002C3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51FB0">
              <w:rPr>
                <w:rFonts w:ascii="Times New Roman" w:hAnsi="Times New Roman" w:cs="Times New Roman"/>
                <w:b/>
                <w:lang w:eastAsia="ru-RU"/>
              </w:rPr>
              <w:t xml:space="preserve">      Пятница – Тёщины вечера</w:t>
            </w:r>
            <w:r w:rsidRPr="00351FB0">
              <w:rPr>
                <w:rFonts w:ascii="Times New Roman" w:hAnsi="Times New Roman" w:cs="Times New Roman"/>
                <w:lang w:eastAsia="ru-RU"/>
              </w:rPr>
              <w:t xml:space="preserve"> (</w:t>
            </w:r>
            <w:r w:rsidR="001002C3" w:rsidRPr="00351FB0">
              <w:rPr>
                <w:rFonts w:ascii="Times New Roman" w:hAnsi="Times New Roman" w:cs="Times New Roman"/>
                <w:lang w:eastAsia="ru-RU"/>
              </w:rPr>
              <w:t>не успели тещи в среду накормить зятьев блинами, как уж теперь зятья приглашают их к себе в гости! Неуважение зятя к этому событию считалось бесчестием и обидой и было поводом к вечной вражде между ним и тещей).</w:t>
            </w:r>
          </w:p>
          <w:p w:rsidR="001002C3" w:rsidRPr="00351FB0" w:rsidRDefault="001002C3" w:rsidP="001002C3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51FB0">
              <w:rPr>
                <w:rFonts w:ascii="Times New Roman" w:hAnsi="Times New Roman" w:cs="Times New Roman"/>
                <w:lang w:eastAsia="ru-RU"/>
              </w:rPr>
              <w:t xml:space="preserve">      </w:t>
            </w:r>
            <w:r w:rsidRPr="00351FB0">
              <w:rPr>
                <w:rFonts w:ascii="Times New Roman" w:hAnsi="Times New Roman" w:cs="Times New Roman"/>
                <w:b/>
                <w:lang w:eastAsia="ru-RU"/>
              </w:rPr>
              <w:t>Суббота – Золовкины посиделки</w:t>
            </w:r>
            <w:r w:rsidRPr="00351FB0">
              <w:rPr>
                <w:rFonts w:ascii="Times New Roman" w:hAnsi="Times New Roman" w:cs="Times New Roman"/>
                <w:lang w:eastAsia="ru-RU"/>
              </w:rPr>
              <w:t xml:space="preserve"> (золовка - сестра мужа, молодая невестка приглашала родных мужа к себе в гости.</w:t>
            </w:r>
          </w:p>
          <w:p w:rsidR="001002C3" w:rsidRPr="00351FB0" w:rsidRDefault="001002C3" w:rsidP="001002C3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51FB0">
              <w:rPr>
                <w:rFonts w:ascii="Times New Roman" w:hAnsi="Times New Roman" w:cs="Times New Roman"/>
                <w:lang w:eastAsia="ru-RU"/>
              </w:rPr>
              <w:t xml:space="preserve">      </w:t>
            </w:r>
            <w:r w:rsidRPr="00351FB0">
              <w:rPr>
                <w:rFonts w:ascii="Times New Roman" w:hAnsi="Times New Roman" w:cs="Times New Roman"/>
                <w:b/>
                <w:lang w:eastAsia="ru-RU"/>
              </w:rPr>
              <w:t>Воскресенье – Прощёный день</w:t>
            </w:r>
            <w:r w:rsidRPr="00351FB0">
              <w:rPr>
                <w:rFonts w:ascii="Times New Roman" w:hAnsi="Times New Roman" w:cs="Times New Roman"/>
                <w:lang w:eastAsia="ru-RU"/>
              </w:rPr>
              <w:t xml:space="preserve"> (в России этот день называли "Прощёным воскресеньем", когда близкие люди просили друг у друга прощения за все причиненные им обиды и неприятности. Таким образом, люди освобождались от старых обид, накопленных за год, и встречали новый год с чистым сердцем и легкой душой.</w:t>
            </w:r>
          </w:p>
          <w:p w:rsidR="001002C3" w:rsidRPr="00351FB0" w:rsidRDefault="001002C3" w:rsidP="001002C3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51FB0">
              <w:rPr>
                <w:rFonts w:ascii="Times New Roman" w:hAnsi="Times New Roman" w:cs="Times New Roman"/>
                <w:lang w:eastAsia="ru-RU"/>
              </w:rPr>
              <w:t>Основным эпизодом последнего дня были "проводы Масленицы". К этому дню делали чучело Масленицы из соломы или тряпок, наряжали его обычно в женскую одежду, несли через всю деревню, иногда посадив чучело на колесо, воткнутое сверху на шест; выйдя за село, чучело сжигали на богатый урожай).</w:t>
            </w:r>
          </w:p>
          <w:p w:rsidR="001002C3" w:rsidRDefault="00472E41" w:rsidP="001002C3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472E4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186690</wp:posOffset>
                  </wp:positionV>
                  <wp:extent cx="2164080" cy="1216660"/>
                  <wp:effectExtent l="0" t="0" r="7620" b="2540"/>
                  <wp:wrapTight wrapText="bothSides">
                    <wp:wrapPolygon edited="0">
                      <wp:start x="0" y="0"/>
                      <wp:lineTo x="0" y="21307"/>
                      <wp:lineTo x="21486" y="21307"/>
                      <wp:lineTo x="21486" y="0"/>
                      <wp:lineTo x="0" y="0"/>
                    </wp:wrapPolygon>
                  </wp:wrapTight>
                  <wp:docPr id="17" name="Рисунок 17" descr="C:\Users\user\Desktop\Мероприятия Центра\Масленица 2017\IMG_20170226_112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ероприятия Центра\Масленица 2017\IMG_20170226_112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2E4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2472690</wp:posOffset>
                  </wp:positionV>
                  <wp:extent cx="1993900" cy="1120775"/>
                  <wp:effectExtent l="0" t="0" r="6350" b="3175"/>
                  <wp:wrapTight wrapText="bothSides">
                    <wp:wrapPolygon edited="0">
                      <wp:start x="0" y="0"/>
                      <wp:lineTo x="0" y="21294"/>
                      <wp:lineTo x="21462" y="21294"/>
                      <wp:lineTo x="21462" y="0"/>
                      <wp:lineTo x="0" y="0"/>
                    </wp:wrapPolygon>
                  </wp:wrapTight>
                  <wp:docPr id="18" name="Рисунок 18" descr="C:\Users\user\Desktop\Мероприятия Центра\Масленица 2017\IMG_20170226_11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ероприятия Центра\Масленица 2017\IMG_20170226_113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1FB0" w:rsidRPr="00351FB0">
              <w:rPr>
                <w:rFonts w:ascii="Times New Roman" w:hAnsi="Times New Roman" w:cs="Times New Roman"/>
                <w:lang w:eastAsia="ru-RU"/>
              </w:rPr>
              <w:t xml:space="preserve">      Широкое масленичное гуляние развернулось 26 февраля в парке культуры и отдыха им. А. С. Пушкина «Широкая Масленица»</w:t>
            </w:r>
            <w:r w:rsidR="00351FB0">
              <w:rPr>
                <w:rFonts w:ascii="Times New Roman" w:hAnsi="Times New Roman" w:cs="Times New Roman"/>
                <w:lang w:eastAsia="ru-RU"/>
              </w:rPr>
              <w:t>. Нижегородцы провожали зиму, встречая долгожданную весну, с удовольствием поедая блины с разнообразными начинками и принимая участие в народных играх и конкурсах. Здесь каждый смог найти себе развлечение по душе, отдохнуть от повседневных забот, шумно отпраздновать окончание масленичной недели</w:t>
            </w:r>
            <w:r w:rsidR="005E4ACE">
              <w:rPr>
                <w:rFonts w:ascii="Times New Roman" w:hAnsi="Times New Roman" w:cs="Times New Roman"/>
                <w:lang w:eastAsia="ru-RU"/>
              </w:rPr>
              <w:t>. Участники праздника боролись за призы в разных конкурсах: перетягивание каната, прыжки в мешках, скакалка, скоростное поедание блинов. Детей ждала развлекательная программа с играми и сладкими призами, можно было покататься на лошадке, на каруселях, с горки, а также в рамках мероприятия была организована «Улица мастеров», где свои работы представили обучающиеся Центра, учреждений дополнительного образования и общеобразовательных школ Советского района.</w:t>
            </w:r>
          </w:p>
          <w:p w:rsidR="005E4ACE" w:rsidRPr="00351FB0" w:rsidRDefault="005E4ACE" w:rsidP="001002C3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 Яркими выступлениями гостей праздника порадовал вокальный коллектив педагогов Центра, который подарил всем зрителям творческие номера</w:t>
            </w:r>
            <w:r w:rsidR="0056275D">
              <w:rPr>
                <w:rFonts w:ascii="Times New Roman" w:hAnsi="Times New Roman" w:cs="Times New Roman"/>
                <w:lang w:eastAsia="ru-RU"/>
              </w:rPr>
              <w:t>, воспитанники Центра демонстрировали своё мастерство – пели, танцевали</w:t>
            </w:r>
            <w:r>
              <w:rPr>
                <w:rFonts w:ascii="Times New Roman" w:hAnsi="Times New Roman" w:cs="Times New Roman"/>
                <w:lang w:eastAsia="ru-RU"/>
              </w:rPr>
              <w:t xml:space="preserve"> и </w:t>
            </w:r>
            <w:r w:rsidR="0056275D">
              <w:rPr>
                <w:rFonts w:ascii="Times New Roman" w:hAnsi="Times New Roman" w:cs="Times New Roman"/>
                <w:lang w:eastAsia="ru-RU"/>
              </w:rPr>
              <w:t xml:space="preserve">дарили всем </w:t>
            </w:r>
            <w:r>
              <w:rPr>
                <w:rFonts w:ascii="Times New Roman" w:hAnsi="Times New Roman" w:cs="Times New Roman"/>
                <w:lang w:eastAsia="ru-RU"/>
              </w:rPr>
              <w:t>своё весеннее настроение.</w:t>
            </w:r>
            <w:r w:rsidR="0056275D">
              <w:rPr>
                <w:rFonts w:ascii="Times New Roman" w:hAnsi="Times New Roman" w:cs="Times New Roman"/>
                <w:lang w:eastAsia="ru-RU"/>
              </w:rPr>
              <w:t xml:space="preserve"> Яркие костюмы, оригинальное исполнение оставили незабываемые впечатления и хорошее настроение. Завершились гуляния по традиции ритуалом сожжения чучела Масленицы.</w:t>
            </w:r>
          </w:p>
          <w:p w:rsidR="00EE01DC" w:rsidRPr="005E69E7" w:rsidRDefault="00EE01DC" w:rsidP="00EE01DC">
            <w:pPr>
              <w:pStyle w:val="a7"/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69CF0EE8" wp14:editId="477BC91A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0</wp:posOffset>
                  </wp:positionV>
                  <wp:extent cx="3427730" cy="876300"/>
                  <wp:effectExtent l="0" t="0" r="1270" b="0"/>
                  <wp:wrapTight wrapText="bothSides">
                    <wp:wrapPolygon edited="0">
                      <wp:start x="0" y="0"/>
                      <wp:lineTo x="0" y="21130"/>
                      <wp:lineTo x="21488" y="21130"/>
                      <wp:lineTo x="21488" y="0"/>
                      <wp:lineTo x="0" y="0"/>
                    </wp:wrapPolygon>
                  </wp:wrapTight>
                  <wp:docPr id="12" name="Рисунок 12" descr="C:\Users\user\Desktop\nashi_dostizheniya_w500_h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nashi_dostizheniya_w500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73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69E7">
              <w:rPr>
                <w:rFonts w:ascii="Times New Roman" w:hAnsi="Times New Roman" w:cs="Times New Roman"/>
                <w:color w:val="FF0000"/>
              </w:rPr>
              <w:t>Диплом открытого телевизионного международного конкурса-фестиваля «Таланты России. Год экологии в России» (в рамках концерта талантов стран ЕАЭС)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Мирошников Арсений (9 лет) Лауреат </w:t>
            </w: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Степени в номинации «Эстрадный вокал»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Воронов-Садовский Роман (10 лет) 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Дипломант </w:t>
            </w: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степени «Эстрадный вокал»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Языкова Софья (11 лет) 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Дипломант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степени «Эстрадный вокал»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Студия «Звенящие капельки» (9-12 лет)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3 чел. Лауреат </w:t>
            </w: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степени «Эстрадный вокал»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(рук-ль Костина Т. Д. д/к «Сатурн»)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Ансамбль «Серпантин» (8-9 лет) 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Лауреат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степени «Эстрадный танец»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Ансамбль «Серпантин» (12-14 лет)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Лауреат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степени «Эстрадный танец»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(д/к «Светлячок», рук-ль Сенюткина С. В.)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Гим.студ. «Вдохновение» (6-8 лет)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Лауреат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степени «Спортивный танец»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Гим.студ. «Вдохновение» (9-12 лет)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Лауреат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степени «Современная хореография»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Гим.студ. «Вдохновение» (13-15 лет)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Лауреат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степени «Спортивный танец»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(д/к «Сатурн», рук-ль Рябова О. А.)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Хор.анс. «Шоколад» (5-6 лет)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Лауреат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степени «Эстрадный танец»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Хор.анс. «Шоколад» (6-8 лет)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Лауреат </w:t>
            </w: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степени «Эстрадный танец»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Хор.анс. «Шоколад» (9-12 лет)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Лауреат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степени «Эстрадный танец»</w:t>
            </w:r>
          </w:p>
          <w:p w:rsidR="00EE01DC" w:rsidRPr="005E69E7" w:rsidRDefault="00EE01DC" w:rsidP="00EE01DC">
            <w:pPr>
              <w:pStyle w:val="a7"/>
            </w:pPr>
            <w:r w:rsidRPr="005E69E7">
              <w:rPr>
                <w:rFonts w:ascii="Times New Roman" w:hAnsi="Times New Roman" w:cs="Times New Roman"/>
              </w:rPr>
              <w:t>(д/к «Сатурн», рук-ль Денисова О. Е.)</w:t>
            </w:r>
            <w:r w:rsidRPr="005E69E7">
              <w:tab/>
            </w:r>
          </w:p>
          <w:p w:rsidR="00EE01DC" w:rsidRPr="005E69E7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</w:rPr>
              <w:t>Диплом фестиваля-конкурса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5E69E7">
              <w:rPr>
                <w:rFonts w:ascii="Times New Roman" w:hAnsi="Times New Roman" w:cs="Times New Roman"/>
                <w:color w:val="FF0000"/>
              </w:rPr>
              <w:t>«На вершине искусства»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Танцеввальная студия «Серпантин» 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степени в ном.: «Эстрадный танец», возрастная категория 6-9 лет (д/к «Светлячок»)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Калинина Мелисса </w:t>
            </w: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степени в ном.: 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Эстрадный вокал», катег. 13-15 лет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Сотникова Татьяна, Воробьёва Анна, </w:t>
            </w:r>
          </w:p>
          <w:p w:rsidR="00EE01DC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Королева Лера Лауреаты </w:t>
            </w: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степени, 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возр. кат.: 6-9 лет (рук-ль Костина Т. Д.)</w:t>
            </w:r>
          </w:p>
          <w:p w:rsidR="00EE01DC" w:rsidRPr="005E69E7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</w:rPr>
              <w:t>Конкурс «Узнавай-ка!»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5E69E7">
              <w:rPr>
                <w:rFonts w:ascii="Times New Roman" w:hAnsi="Times New Roman" w:cs="Times New Roman"/>
                <w:color w:val="FF0000"/>
              </w:rPr>
              <w:t>Диплом победителя 1 степени</w:t>
            </w:r>
          </w:p>
          <w:p w:rsidR="00EE01DC" w:rsidRPr="005E69E7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</w:rPr>
              <w:t>в номинации «Лучшая новогодняя игрушка»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Смирнова Екатерина (д/к им. Н. Маркина 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Рук-ль Ширяева М. Ю.) Тема: «Символ года 2017»</w:t>
            </w:r>
          </w:p>
          <w:p w:rsidR="00EE01DC" w:rsidRPr="005E69E7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</w:rPr>
              <w:t>Конкурс-фестиваль танцев народов мира</w:t>
            </w:r>
          </w:p>
          <w:p w:rsidR="00EE01DC" w:rsidRPr="005E69E7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</w:rPr>
              <w:t>Номинация: стилизация народов мира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jc w:val="both"/>
            </w:pPr>
            <w:r w:rsidRPr="005E69E7">
              <w:rPr>
                <w:rFonts w:ascii="Times New Roman" w:hAnsi="Times New Roman" w:cs="Times New Roman"/>
              </w:rPr>
              <w:t xml:space="preserve">Хореографический ансамбль «Пируэт» лауреат </w:t>
            </w: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степени, танец «На ярмарку»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Цифаров Иван (7 лет) за участие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Новиков Михаил (7 лет) за участие</w:t>
            </w:r>
          </w:p>
          <w:p w:rsidR="00EE01DC" w:rsidRPr="005E69E7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(д/к им. Н. Маркина, рук-ль Ширяева М. Ю.)</w:t>
            </w:r>
          </w:p>
          <w:p w:rsidR="00EE01DC" w:rsidRPr="005E69E7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Ширяева Марина Юрьевна за подготовку</w:t>
            </w:r>
          </w:p>
          <w:p w:rsidR="00EE01DC" w:rsidRDefault="00EE01DC" w:rsidP="00EE01D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участников в конкурсе «Маленький мир»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Конкурс стационарных и временных выставок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«Истории обычных вещей»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Номинация: Выставки в ОУ, не имеющих паспортизированных музеев»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Тема: «История изобретения и совершенствования бытовых вещей, предметов культуры».</w:t>
            </w:r>
          </w:p>
          <w:p w:rsidR="00EE01DC" w:rsidRPr="00DD2AF2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Творческая группа д/к «Факел»: Маркина</w:t>
            </w:r>
          </w:p>
          <w:p w:rsidR="00EE01DC" w:rsidRPr="00DD2AF2" w:rsidRDefault="00EE01DC" w:rsidP="00EE01D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 xml:space="preserve">Полина, Коржавина Анна, Звонов Олег, Молчкова Дарья (Диплом за </w:t>
            </w:r>
            <w:r w:rsidRPr="00DD2A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 xml:space="preserve"> место в выставке «История ложки»)</w:t>
            </w:r>
          </w:p>
          <w:p w:rsidR="00EE01DC" w:rsidRPr="00DD2AF2" w:rsidRDefault="00EE01DC" w:rsidP="00EE01D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(рук-ль: Полева Л. И.)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VII</w:t>
            </w: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городской фестиваль смыслового поэтического рока «В наших глазах»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Диплом департамента образования администрации 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г. Н. Новгорода</w:t>
            </w:r>
          </w:p>
          <w:p w:rsidR="00EE01DC" w:rsidRPr="00DD2AF2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Ансамбль «Дружба» дипломант:</w:t>
            </w:r>
          </w:p>
          <w:p w:rsidR="00EE01DC" w:rsidRPr="00DD2AF2" w:rsidRDefault="00EE01DC" w:rsidP="00EE01D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Цалалохина Анастасия, Малафеева Анастасия, Соболев Максим, Потапов Сергей.</w:t>
            </w:r>
          </w:p>
          <w:p w:rsidR="00EE01DC" w:rsidRPr="00DD2AF2" w:rsidRDefault="00EE01DC" w:rsidP="00EE01D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(рук-ль: Кортиков В. В., д/к «Сатурн»)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Интерактивный конкурс детских творческих работ «России верные сыны» в рамках городской акции «Отечества сыны»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Номинация: «Иллюстрированное литературное произведение. Проза»</w:t>
            </w:r>
          </w:p>
          <w:p w:rsidR="00EE01DC" w:rsidRPr="00DD2AF2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Юлия (3 класс) </w:t>
            </w:r>
            <w:r w:rsidRPr="00DD2A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 xml:space="preserve"> место. </w:t>
            </w:r>
          </w:p>
          <w:p w:rsidR="00EE01DC" w:rsidRPr="00DD2AF2" w:rsidRDefault="00EE01DC" w:rsidP="00EE01D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(диплом ДДТ им. В.П.Чкалова)</w:t>
            </w:r>
          </w:p>
          <w:p w:rsidR="00EE01DC" w:rsidRPr="00DD2AF2" w:rsidRDefault="00EE01DC" w:rsidP="00EE01DC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(д/к «Светлячок», рук-ль Семёнова И. В.)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Грамота за соревнования по шашкам среди д/к по м.ж.</w:t>
            </w:r>
          </w:p>
          <w:p w:rsidR="00EE01DC" w:rsidRPr="00DD2AF2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 xml:space="preserve">Команда д/к «Факел» </w:t>
            </w:r>
            <w:r w:rsidRPr="00DD2A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Конкурс «История обычных вещей»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Грамота Администрации Советского района и Управления образования</w:t>
            </w:r>
          </w:p>
          <w:p w:rsidR="00EE01DC" w:rsidRPr="00DD2AF2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 xml:space="preserve"> место творческая группа: </w:t>
            </w:r>
          </w:p>
          <w:p w:rsidR="00EE01DC" w:rsidRPr="00DD2AF2" w:rsidRDefault="00EE01DC" w:rsidP="00EE01D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Маркина Полина, Коржавина Анна, Звонов Олег, Молчкова Дарья</w:t>
            </w:r>
          </w:p>
          <w:p w:rsidR="00EE01DC" w:rsidRPr="00DD2AF2" w:rsidRDefault="00EE01DC" w:rsidP="00EE01D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(д/к «Факел», рук-ль Полева Л. И.)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Смотр-конкурс чтецов «Вдохновение»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Грамота призёра отборочного тура</w:t>
            </w:r>
          </w:p>
          <w:p w:rsidR="00EE01DC" w:rsidRPr="00DD2AF2" w:rsidRDefault="00EE01DC" w:rsidP="00EE01DC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номинации: Одиночное выступление</w:t>
            </w:r>
          </w:p>
          <w:p w:rsidR="00EE01DC" w:rsidRPr="00DD2AF2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Лебедева Алёна</w:t>
            </w:r>
          </w:p>
          <w:p w:rsidR="00EE01DC" w:rsidRPr="00DD2AF2" w:rsidRDefault="00EE01DC" w:rsidP="00EE01D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Сычёва Галина</w:t>
            </w:r>
          </w:p>
          <w:p w:rsidR="00EE01DC" w:rsidRPr="00DD2AF2" w:rsidRDefault="00EE01DC" w:rsidP="00EE01D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D2AF2">
              <w:rPr>
                <w:rFonts w:ascii="Times New Roman" w:hAnsi="Times New Roman" w:cs="Times New Roman"/>
                <w:sz w:val="24"/>
                <w:szCs w:val="24"/>
              </w:rPr>
              <w:t>(д/к «Олимп», рук-ль Зиронова А. М.)</w:t>
            </w:r>
          </w:p>
          <w:p w:rsidR="001002C3" w:rsidRPr="00351FB0" w:rsidRDefault="00DD2AF2" w:rsidP="00351FB0">
            <w:pPr>
              <w:pStyle w:val="a7"/>
              <w:tabs>
                <w:tab w:val="left" w:pos="3570"/>
              </w:tabs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45E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87630</wp:posOffset>
                  </wp:positionV>
                  <wp:extent cx="1914525" cy="1914525"/>
                  <wp:effectExtent l="0" t="0" r="9525" b="9525"/>
                  <wp:wrapTight wrapText="bothSides">
                    <wp:wrapPolygon edited="0">
                      <wp:start x="0" y="0"/>
                      <wp:lineTo x="0" y="21493"/>
                      <wp:lineTo x="21493" y="21493"/>
                      <wp:lineTo x="21493" y="0"/>
                      <wp:lineTo x="0" y="0"/>
                    </wp:wrapPolygon>
                  </wp:wrapTight>
                  <wp:docPr id="20" name="Рисунок 20" descr="C:\Users\user\Desktop\1412754497_1mes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412754497_1mes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177F" w:rsidRDefault="0097177F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227ECC" w:rsidRDefault="00227EC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227ECC" w:rsidRDefault="00227EC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227ECC" w:rsidRDefault="00227EC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227ECC" w:rsidRDefault="00227EC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227ECC" w:rsidRDefault="00227EC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227ECC" w:rsidRDefault="00227EC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227ECC" w:rsidRDefault="00227EC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227ECC" w:rsidRDefault="00227EC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227ECC" w:rsidRDefault="00227EC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227ECC" w:rsidRDefault="00227EC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227ECC" w:rsidRDefault="00227ECC" w:rsidP="00F5381C">
            <w:pPr>
              <w:pStyle w:val="a7"/>
              <w:jc w:val="both"/>
              <w:rPr>
                <w:rFonts w:ascii="Times New Roman" w:hAnsi="Times New Roman" w:cs="Times New Roman"/>
              </w:rPr>
            </w:pPr>
          </w:p>
          <w:p w:rsidR="005E69E7" w:rsidRPr="005E69E7" w:rsidRDefault="005E69E7" w:rsidP="00227ECC">
            <w:pPr>
              <w:pStyle w:val="a7"/>
            </w:pPr>
          </w:p>
        </w:tc>
        <w:tc>
          <w:tcPr>
            <w:tcW w:w="5670" w:type="dxa"/>
            <w:gridSpan w:val="3"/>
          </w:tcPr>
          <w:p w:rsidR="006D009A" w:rsidRPr="00227ECC" w:rsidRDefault="00E93B8C" w:rsidP="00E93B8C">
            <w:pPr>
              <w:jc w:val="center"/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</w:pPr>
            <w:r w:rsidRPr="00227ECC">
              <w:rPr>
                <w:rFonts w:ascii="Times New Roman" w:hAnsi="Times New Roman" w:cs="Times New Roman"/>
                <w:b/>
                <w:color w:val="FF0066"/>
                <w:sz w:val="28"/>
                <w:szCs w:val="28"/>
              </w:rPr>
              <w:lastRenderedPageBreak/>
              <w:t>Святочные  гадания</w:t>
            </w:r>
          </w:p>
          <w:p w:rsidR="00E93B8C" w:rsidRPr="005E69E7" w:rsidRDefault="00E93B8C" w:rsidP="00E93B8C">
            <w:pPr>
              <w:pStyle w:val="a7"/>
              <w:jc w:val="right"/>
              <w:rPr>
                <w:rFonts w:ascii="Monotype Corsiva" w:hAnsi="Monotype Corsiva"/>
                <w:i/>
              </w:rPr>
            </w:pPr>
            <w:r w:rsidRPr="005E69E7">
              <w:rPr>
                <w:rFonts w:ascii="Monotype Corsiva" w:hAnsi="Monotype Corsiva"/>
                <w:i/>
              </w:rPr>
              <w:t>«Раз в крещенский вечерок</w:t>
            </w:r>
          </w:p>
          <w:p w:rsidR="00E93B8C" w:rsidRPr="005E69E7" w:rsidRDefault="00E93B8C" w:rsidP="00E93B8C">
            <w:pPr>
              <w:pStyle w:val="a7"/>
              <w:jc w:val="right"/>
              <w:rPr>
                <w:rFonts w:ascii="Monotype Corsiva" w:hAnsi="Monotype Corsiva"/>
                <w:i/>
              </w:rPr>
            </w:pPr>
            <w:r w:rsidRPr="005E69E7">
              <w:rPr>
                <w:rFonts w:ascii="Monotype Corsiva" w:hAnsi="Monotype Corsiva"/>
                <w:i/>
              </w:rPr>
              <w:t>девушки гадали…»</w:t>
            </w:r>
          </w:p>
          <w:p w:rsidR="00E93B8C" w:rsidRPr="00227ECC" w:rsidRDefault="00A750E1" w:rsidP="00E93B8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9E7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7B08B63" wp14:editId="1AE017CE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3874135</wp:posOffset>
                  </wp:positionV>
                  <wp:extent cx="1684020" cy="1263650"/>
                  <wp:effectExtent l="0" t="0" r="0" b="0"/>
                  <wp:wrapTight wrapText="bothSides">
                    <wp:wrapPolygon edited="0">
                      <wp:start x="0" y="0"/>
                      <wp:lineTo x="0" y="21166"/>
                      <wp:lineTo x="21258" y="21166"/>
                      <wp:lineTo x="21258" y="0"/>
                      <wp:lineTo x="0" y="0"/>
                    </wp:wrapPolygon>
                  </wp:wrapTight>
                  <wp:docPr id="6" name="Рисунок 6" descr="C:\Users\user\Desktop\Клубный Вестник\в газету 64\факел\Посиделки\P1182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лубный Вестник\в газету 64\факел\Посиделки\P1182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5784" w:rsidRPr="005E69E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942340</wp:posOffset>
                  </wp:positionV>
                  <wp:extent cx="1657350" cy="1242060"/>
                  <wp:effectExtent l="0" t="0" r="0" b="0"/>
                  <wp:wrapThrough wrapText="bothSides">
                    <wp:wrapPolygon edited="0">
                      <wp:start x="0" y="0"/>
                      <wp:lineTo x="0" y="21202"/>
                      <wp:lineTo x="21352" y="21202"/>
                      <wp:lineTo x="21352" y="0"/>
                      <wp:lineTo x="0" y="0"/>
                    </wp:wrapPolygon>
                  </wp:wrapThrough>
                  <wp:docPr id="5" name="Рисунок 5" descr="C:\Users\user\Desktop\Клубный Вестник\в газету 64\маркина\hKksrb7UM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лубный Вестник\в газету 64\маркина\hKksrb7UMD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3B8C" w:rsidRPr="005E69E7">
              <w:rPr>
                <w:rFonts w:ascii="Times New Roman" w:hAnsi="Times New Roman" w:cs="Times New Roman"/>
                <w:b/>
                <w:bCs/>
                <w:color w:val="CC0000"/>
                <w:lang w:eastAsia="ru-RU"/>
              </w:rPr>
              <w:t xml:space="preserve">     </w:t>
            </w:r>
            <w:r w:rsidR="00E93B8C" w:rsidRPr="00227ECC">
              <w:rPr>
                <w:rFonts w:ascii="Times New Roman" w:hAnsi="Times New Roman" w:cs="Times New Roman"/>
                <w:b/>
                <w:bCs/>
                <w:color w:val="CC0000"/>
                <w:sz w:val="24"/>
                <w:szCs w:val="24"/>
                <w:lang w:eastAsia="ru-RU"/>
              </w:rPr>
              <w:t>Самая таинственная и магическая для гаданий ночь на 19 января</w:t>
            </w:r>
            <w:r w:rsidR="00E93B8C" w:rsidRPr="00227E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последняя святочная, </w:t>
            </w:r>
            <w:r w:rsidR="00E93B8C" w:rsidRPr="00227EC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после праздника Крещения гадать категорически запрещалось. </w:t>
            </w:r>
            <w:r w:rsidR="00E93B8C" w:rsidRPr="00227E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утверждают специалисты и знатоки, все же </w:t>
            </w:r>
            <w:r w:rsidR="00E93B8C" w:rsidRPr="00227EC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надо придерживаться некоторых правил</w:t>
            </w:r>
            <w:r w:rsidR="00E93B8C" w:rsidRPr="00227E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при гадании, а именно: гадать ни в коем случае нельзя в одиночестве, нельзя гадать вместе с мужчинами, во время гадания нельзя скрещивать ноги, это "запутывает" те предметы, с помощью которых делается обряд и необходимо снять с себя всё, что опоясывает тело (кольца, браслеты, ремни). Надо </w:t>
            </w:r>
            <w:r w:rsidR="00E93B8C" w:rsidRPr="00227EC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снять крестики</w:t>
            </w:r>
            <w:r w:rsidR="00E93B8C" w:rsidRPr="00227E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(гадание - это всё-таки языческий обычай). Лучшим временем для гадания на любовь является вечер или раннее утро до восхода солнца и обязательно при зажженных свечах. Можно отнестись к этой </w:t>
            </w:r>
            <w:r w:rsidR="00E93B8C" w:rsidRPr="00227EC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древнерусской традиции</w:t>
            </w:r>
            <w:r w:rsidR="00E93B8C" w:rsidRPr="00227E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как к игре и повеселиться с подружками, а можно настроиться серьёзно.</w:t>
            </w:r>
            <w:r w:rsidR="000D5784" w:rsidRPr="00227EC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93B8C" w:rsidRDefault="00E93B8C" w:rsidP="00E93B8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7E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667936" w:rsidRPr="00227E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Вот и воспитанники нашего Центра в </w:t>
            </w:r>
            <w:r w:rsidR="000D5784" w:rsidRPr="00227E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своих клубах </w:t>
            </w:r>
            <w:r w:rsidR="00667936" w:rsidRPr="00227E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обошли стороной эту интереснейшую традицию. Педагоги ознакомили ребят с правилами крещенских гаданий и каждый попробовал заглянуть в своё будущее)))</w:t>
            </w:r>
            <w:r w:rsidR="00A750E1" w:rsidRPr="00227E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227E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CB4747" w:rsidRDefault="00351FB0" w:rsidP="00E93B8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1FB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1143635</wp:posOffset>
                  </wp:positionV>
                  <wp:extent cx="1836420" cy="1031875"/>
                  <wp:effectExtent l="0" t="0" r="0" b="0"/>
                  <wp:wrapTight wrapText="bothSides">
                    <wp:wrapPolygon edited="0">
                      <wp:start x="0" y="0"/>
                      <wp:lineTo x="0" y="21135"/>
                      <wp:lineTo x="21286" y="21135"/>
                      <wp:lineTo x="21286" y="0"/>
                      <wp:lineTo x="0" y="0"/>
                    </wp:wrapPolygon>
                  </wp:wrapTight>
                  <wp:docPr id="9" name="Рисунок 9" descr="C:\Users\user\Desktop\Мероприятия Центра\Творчество юных-любимому городу 2017\IMG_20170214_10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ероприятия Центра\Творчество юных-любимому городу 2017\IMG_20170214_10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47" w:rsidRPr="00351FB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836702" cy="1033145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86" y="21109"/>
                      <wp:lineTo x="21286" y="0"/>
                      <wp:lineTo x="0" y="0"/>
                    </wp:wrapPolygon>
                  </wp:wrapTight>
                  <wp:docPr id="8" name="Рисунок 8" descr="C:\Users\user\Desktop\Мероприятия Центра\Творчество юных-любимому городу 2017\IMG_20170214_102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ероприятия Центра\Творчество юных-любимому городу 2017\IMG_20170214_102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02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4747" w:rsidRPr="00351FB0">
              <w:rPr>
                <w:rFonts w:ascii="Times New Roman" w:hAnsi="Times New Roman" w:cs="Times New Roman"/>
              </w:rPr>
              <w:t>Глиняная сказка «Ярмарка», коллективная работа ребят из д/к «Олимп», рук-ль Лазаренко Кристина Валентиновна. «Теремок» Сплошновой Варвары, авторские куклы Блиновой Вари и Кравец Галины из д/к «Сатурн», рук-ль Мохова Аэланта Яковлевна и ещё множество работ!</w:t>
            </w:r>
          </w:p>
          <w:p w:rsidR="00936B95" w:rsidRDefault="00936B95" w:rsidP="00E93B8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36B95" w:rsidRDefault="00351FB0" w:rsidP="00E93B8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69E7">
              <w:rPr>
                <w:rFonts w:ascii="Monotype Corsiva" w:hAnsi="Monotype Corsiva" w:cs="Times New Roman"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1D69CAC6" wp14:editId="7E94D39C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3810</wp:posOffset>
                  </wp:positionV>
                  <wp:extent cx="2209800" cy="276225"/>
                  <wp:effectExtent l="0" t="0" r="0" b="9525"/>
                  <wp:wrapTight wrapText="bothSides">
                    <wp:wrapPolygon edited="0">
                      <wp:start x="0" y="0"/>
                      <wp:lineTo x="0" y="20855"/>
                      <wp:lineTo x="21414" y="20855"/>
                      <wp:lineTo x="21414" y="0"/>
                      <wp:lineTo x="0" y="0"/>
                    </wp:wrapPolygon>
                  </wp:wrapTight>
                  <wp:docPr id="11" name="Рисунок 11" descr="C:\Users\user\Desktop\t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t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36B95" w:rsidRDefault="00896428" w:rsidP="00896428">
            <w:pPr>
              <w:pStyle w:val="a7"/>
              <w:jc w:val="center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  <w:lang w:eastAsia="ru-RU"/>
              </w:rPr>
            </w:pPr>
            <w:r w:rsidRPr="00896428">
              <w:rPr>
                <w:rFonts w:ascii="Times New Roman" w:hAnsi="Times New Roman" w:cs="Times New Roman"/>
                <w:b/>
                <w:color w:val="FFC000"/>
                <w:sz w:val="28"/>
                <w:szCs w:val="28"/>
                <w:lang w:eastAsia="ru-RU"/>
              </w:rPr>
              <w:t>Широкая МАСЛЕНИЦА</w:t>
            </w:r>
          </w:p>
          <w:p w:rsidR="008F6B0E" w:rsidRPr="00351FB0" w:rsidRDefault="0097177F" w:rsidP="008F6B0E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1FB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C7EF51C" wp14:editId="1D8E0F43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140335</wp:posOffset>
                  </wp:positionV>
                  <wp:extent cx="1765610" cy="1266825"/>
                  <wp:effectExtent l="0" t="0" r="6350" b="0"/>
                  <wp:wrapTight wrapText="bothSides">
                    <wp:wrapPolygon edited="0">
                      <wp:start x="0" y="0"/>
                      <wp:lineTo x="0" y="21113"/>
                      <wp:lineTo x="21445" y="21113"/>
                      <wp:lineTo x="21445" y="0"/>
                      <wp:lineTo x="0" y="0"/>
                    </wp:wrapPolygon>
                  </wp:wrapTight>
                  <wp:docPr id="14" name="Рисунок 14" descr="C:\Users\user\Desktop\maslenica-hyhelo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aslenica-hyhelo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1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6B0E" w:rsidRPr="00351FB0">
              <w:rPr>
                <w:rFonts w:ascii="Times New Roman" w:hAnsi="Times New Roman" w:cs="Times New Roman"/>
              </w:rPr>
              <w:t xml:space="preserve">     Масленица</w:t>
            </w:r>
            <w:r w:rsidR="008F6B0E" w:rsidRPr="00351FB0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="008F6B0E" w:rsidRPr="00351FB0">
              <w:rPr>
                <w:rFonts w:ascii="Times New Roman" w:hAnsi="Times New Roman" w:cs="Times New Roman"/>
              </w:rPr>
              <w:t xml:space="preserve">- праздник, сохранившийся на Руси с языческих времён. Обряд празднования Масленицы связан с проводами зимы и встречей весны. После крещения Руси Масленица празднуется в последнюю неделю перед Великим постом, за семь недель до Пасхи. В этом году масленичная неделя прошла с 20 по 26 февраля. </w:t>
            </w:r>
            <w:r w:rsidR="008F6B0E" w:rsidRPr="00351F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Масленица - это прощание с зимой и встреча весны, несущей оживление в природе и солнечное тепло. Люди всегда воспринимали весну, как начало новой жизни и почитали Солнце, дающее жизнь и силы всему живому. Древние считали блин символом Солнца, поскольку он, как и Солнце, жёлтый, круглый и горячий, и верили, что вместе с блином они съедают частичку его тепла и могущества. В народе каждый день Масленицы имеет свое название и значение:</w:t>
            </w:r>
          </w:p>
          <w:p w:rsidR="0097177F" w:rsidRPr="00351FB0" w:rsidRDefault="0097177F" w:rsidP="0097177F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51FB0">
              <w:rPr>
                <w:rFonts w:ascii="Times New Roman" w:hAnsi="Times New Roman" w:cs="Times New Roman"/>
              </w:rPr>
              <w:t xml:space="preserve">      </w:t>
            </w:r>
            <w:r w:rsidR="008F6B0E" w:rsidRPr="00351FB0">
              <w:rPr>
                <w:rFonts w:ascii="Times New Roman" w:hAnsi="Times New Roman" w:cs="Times New Roman"/>
                <w:b/>
              </w:rPr>
              <w:t>Понедельник – Встреча</w:t>
            </w:r>
            <w:r w:rsidR="008F6B0E" w:rsidRPr="00351FB0">
              <w:rPr>
                <w:rFonts w:ascii="Times New Roman" w:hAnsi="Times New Roman" w:cs="Times New Roman"/>
              </w:rPr>
              <w:t xml:space="preserve"> (</w:t>
            </w:r>
            <w:r w:rsidRPr="00351FB0">
              <w:rPr>
                <w:rFonts w:ascii="Times New Roman" w:hAnsi="Times New Roman" w:cs="Times New Roman"/>
                <w:lang w:eastAsia="ru-RU"/>
              </w:rPr>
              <w:t>в этот день из соломы делали чучело, надевали на него старую женскую одежду, насаживали это чучело на шест и с пением возили на санях по деревне. Затем Масленицу ставили на снежной горе, где начиналось катание на санях).</w:t>
            </w:r>
          </w:p>
          <w:p w:rsidR="0097177F" w:rsidRPr="00351FB0" w:rsidRDefault="0097177F" w:rsidP="0097177F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51FB0">
              <w:rPr>
                <w:rFonts w:ascii="Times New Roman" w:hAnsi="Times New Roman" w:cs="Times New Roman"/>
                <w:lang w:eastAsia="ru-RU"/>
              </w:rPr>
              <w:t xml:space="preserve">      </w:t>
            </w:r>
            <w:r w:rsidRPr="00351FB0">
              <w:rPr>
                <w:rFonts w:ascii="Times New Roman" w:hAnsi="Times New Roman" w:cs="Times New Roman"/>
                <w:b/>
                <w:lang w:eastAsia="ru-RU"/>
              </w:rPr>
              <w:t>Вторник – Заигрыш</w:t>
            </w:r>
            <w:r w:rsidRPr="00351FB0">
              <w:rPr>
                <w:rFonts w:ascii="Times New Roman" w:hAnsi="Times New Roman" w:cs="Times New Roman"/>
                <w:lang w:eastAsia="ru-RU"/>
              </w:rPr>
              <w:t xml:space="preserve"> (с этого дня начинались разные развлечения: катания на санях, народные гулянья, представления. В больших деревянных балаганах давали представления во главе с Петрушкой и "Масленичным Дедом". На улицах попадались большие группы ряженых, в масках, разъезжавших по знакомым домам, где экспромтом устраивались веселые домашние концерты. </w:t>
            </w:r>
          </w:p>
          <w:p w:rsidR="00351FB0" w:rsidRPr="00351FB0" w:rsidRDefault="00351FB0" w:rsidP="00351FB0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51FB0">
              <w:rPr>
                <w:rFonts w:ascii="Times New Roman" w:hAnsi="Times New Roman" w:cs="Times New Roman"/>
                <w:lang w:eastAsia="ru-RU"/>
              </w:rPr>
              <w:t>Большими компаниями катались по городу, на тройках и на простых розвальнях. Катались на санках с обледенелых гор).</w:t>
            </w:r>
          </w:p>
          <w:p w:rsidR="00351FB0" w:rsidRPr="00351FB0" w:rsidRDefault="00351FB0" w:rsidP="00351FB0">
            <w:pPr>
              <w:pStyle w:val="a7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51FB0">
              <w:rPr>
                <w:rFonts w:ascii="Times New Roman" w:hAnsi="Times New Roman" w:cs="Times New Roman"/>
                <w:lang w:eastAsia="ru-RU"/>
              </w:rPr>
              <w:t xml:space="preserve">      </w:t>
            </w:r>
            <w:r w:rsidRPr="00351FB0">
              <w:rPr>
                <w:rFonts w:ascii="Times New Roman" w:hAnsi="Times New Roman" w:cs="Times New Roman"/>
                <w:b/>
                <w:lang w:eastAsia="ru-RU"/>
              </w:rPr>
              <w:t>Среда – Лакомка</w:t>
            </w:r>
            <w:r w:rsidRPr="00351FB0">
              <w:rPr>
                <w:rFonts w:ascii="Times New Roman" w:hAnsi="Times New Roman" w:cs="Times New Roman"/>
                <w:lang w:eastAsia="ru-RU"/>
              </w:rPr>
              <w:t xml:space="preserve"> (в каждой семье накрывали столы с вкусной едой, пекли блины, в деревнях в складчину варили пиво. Повсюду появлялись торговые палатки. На Лакомку тещи принимали зятьев к блинам, а для забавы зятьев созывали всех родных. А ведь раньше зятьев было не один-два, как в современных семьях, а по пять-десять! Вот и приходилось теще всех привечать и угощать, да так, чтобы ни один в обиде не остался).</w:t>
            </w:r>
          </w:p>
          <w:p w:rsidR="0097177F" w:rsidRPr="00D65797" w:rsidRDefault="00D65797" w:rsidP="00D65797">
            <w:pPr>
              <w:pStyle w:val="a7"/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D65797">
              <w:rPr>
                <w:rFonts w:ascii="Times New Roman" w:hAnsi="Times New Roman" w:cs="Times New Roman"/>
                <w:color w:val="7030A0"/>
                <w:sz w:val="28"/>
                <w:szCs w:val="28"/>
                <w:lang w:eastAsia="ru-RU"/>
              </w:rPr>
              <w:lastRenderedPageBreak/>
              <w:t>Смотр детских Активов Центра</w:t>
            </w:r>
          </w:p>
          <w:p w:rsidR="0097177F" w:rsidRPr="00D65797" w:rsidRDefault="00DD2AF2" w:rsidP="0097177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2A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7104380</wp:posOffset>
                  </wp:positionV>
                  <wp:extent cx="3457575" cy="2424430"/>
                  <wp:effectExtent l="0" t="0" r="9525" b="0"/>
                  <wp:wrapTight wrapText="bothSides">
                    <wp:wrapPolygon edited="0">
                      <wp:start x="0" y="0"/>
                      <wp:lineTo x="0" y="21385"/>
                      <wp:lineTo x="21540" y="21385"/>
                      <wp:lineTo x="21540" y="0"/>
                      <wp:lineTo x="0" y="0"/>
                    </wp:wrapPolygon>
                  </wp:wrapTight>
                  <wp:docPr id="24" name="Рисунок 24" descr="C:\Users\user\Desktop\23_february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3_february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2A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236855</wp:posOffset>
                  </wp:positionV>
                  <wp:extent cx="206502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21" y="21246"/>
                      <wp:lineTo x="21321" y="0"/>
                      <wp:lineTo x="0" y="0"/>
                    </wp:wrapPolygon>
                  </wp:wrapTight>
                  <wp:docPr id="23" name="Рисунок 23" descr="C:\Users\user\Desktop\Мероприятия Центра\Масленица 2017\IMG_20170227_15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ероприятия Центра\Масленица 2017\IMG_20170227_15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45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4408805</wp:posOffset>
                  </wp:positionV>
                  <wp:extent cx="1722755" cy="1287145"/>
                  <wp:effectExtent l="0" t="0" r="0" b="8255"/>
                  <wp:wrapTight wrapText="bothSides">
                    <wp:wrapPolygon edited="0">
                      <wp:start x="0" y="0"/>
                      <wp:lineTo x="0" y="21419"/>
                      <wp:lineTo x="21258" y="21419"/>
                      <wp:lineTo x="21258" y="0"/>
                      <wp:lineTo x="0" y="0"/>
                    </wp:wrapPolygon>
                  </wp:wrapTight>
                  <wp:docPr id="22" name="Рисунок 22" descr="C:\Users\user\Downloads\SAM_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SAM_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57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27 февраля на базе д/к им. Н. Маркина состоялся смотр детских активов Центра</w:t>
            </w:r>
            <w:r w:rsidR="00EE01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Целью данного конкурса является создание условий для эффективности реализации лидерского потенциала детей и молодёжи, определение основных тенденций развития детского самоуправления в учреждении дополнительного образования детей по месту жительства. Детский актив по своим воспитательным возможностям способен оказать существенную влияние на развитие личности ребёнка, прежде всего его организаторского опыта. На этом этапе, </w:t>
            </w:r>
            <w:r w:rsidR="00D657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ребята рассказывали о себе и своей работе в Активах</w:t>
            </w:r>
            <w:r w:rsidR="00EE01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демонстрировали своё портфолио</w:t>
            </w:r>
            <w:r w:rsidR="00D657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Это актив «Молодая гвардия» из д/к им. Н. Маркина, «СВИТЛ» из д/к «Светлячок», </w:t>
            </w:r>
            <w:r w:rsidR="000807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«Звёзды Олимпа» из д/к «Олимп» и Актив из д/к «Факел», все они</w:t>
            </w:r>
            <w:r w:rsidR="00D657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боролись за право представить Центр на районном смотре. </w:t>
            </w:r>
            <w:r w:rsidR="000807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такое право получили ребята из д/к им. Н. Маркина «Молодая гвардия»</w:t>
            </w:r>
            <w:r w:rsidR="00EE01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руководитель Ширяева Марина Юрьевна.</w:t>
            </w:r>
            <w:r w:rsidR="000807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Он состоит из ответственных, энергичных ребят, готовых работать и принимать активное участие в жизни Центра. Заслугами актива являются участия в волонтёрской деятельности, проведение социально значимых акций и культурного досуга клуба, организация мероприятий, посвящённых знаменательным датам. Работа детского актива способствует формированию важных ценностно-смысловых установок, личностных качеств и социальной компетентности установок, личностных качеств и </w:t>
            </w:r>
            <w:r w:rsidR="00EE01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социальной компетентности у современной молодёжи.</w:t>
            </w:r>
          </w:p>
          <w:p w:rsidR="00227ECC" w:rsidRPr="005E69E7" w:rsidRDefault="00227ECC" w:rsidP="00227ECC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</w:rPr>
              <w:lastRenderedPageBreak/>
              <w:t>Конкурс детского рисунка «Маленький мир»</w:t>
            </w:r>
          </w:p>
          <w:p w:rsidR="00227ECC" w:rsidRPr="005E69E7" w:rsidRDefault="00227ECC" w:rsidP="00227ECC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</w:rPr>
              <w:t>Диплом Центра творчества «Мои таланты»</w:t>
            </w:r>
          </w:p>
          <w:p w:rsidR="00227ECC" w:rsidRPr="005E69E7" w:rsidRDefault="00227ECC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Кузнецова Ксения (7 лет)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место</w:t>
            </w:r>
          </w:p>
          <w:p w:rsidR="00227ECC" w:rsidRPr="005E69E7" w:rsidRDefault="00227ECC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Сенченко Евгений (8 лет)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место</w:t>
            </w:r>
          </w:p>
          <w:p w:rsidR="00227ECC" w:rsidRPr="005E69E7" w:rsidRDefault="00227ECC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Малова Соня (9 лет)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место</w:t>
            </w:r>
          </w:p>
          <w:p w:rsidR="00227ECC" w:rsidRPr="005E69E7" w:rsidRDefault="00227ECC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Смирнова Катя (7 лет) </w:t>
            </w: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место</w:t>
            </w:r>
          </w:p>
          <w:p w:rsidR="00227ECC" w:rsidRPr="005E69E7" w:rsidRDefault="00227ECC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Сажина Полина (8 лет) </w:t>
            </w: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место</w:t>
            </w:r>
          </w:p>
          <w:p w:rsidR="00227ECC" w:rsidRPr="005E69E7" w:rsidRDefault="00227ECC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Бударина Арина (9 лет) </w:t>
            </w: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место</w:t>
            </w:r>
          </w:p>
          <w:p w:rsidR="00227ECC" w:rsidRPr="005E69E7" w:rsidRDefault="00227ECC" w:rsidP="00227ECC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  <w:lang w:val="en-US"/>
              </w:rPr>
              <w:t xml:space="preserve">X </w:t>
            </w:r>
            <w:r w:rsidRPr="005E69E7">
              <w:rPr>
                <w:rFonts w:ascii="Times New Roman" w:hAnsi="Times New Roman" w:cs="Times New Roman"/>
                <w:color w:val="FF0000"/>
              </w:rPr>
              <w:t>конкурс «Хрустальный башмачок»</w:t>
            </w:r>
          </w:p>
          <w:p w:rsidR="00227ECC" w:rsidRPr="005E69E7" w:rsidRDefault="00227ECC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Гимнастическая студия «Вдохновение»,</w:t>
            </w:r>
          </w:p>
          <w:p w:rsidR="00227ECC" w:rsidRPr="005E69E7" w:rsidRDefault="00227ECC" w:rsidP="00227EC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Диплом за </w:t>
            </w: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номинации: Современный танец (10-12 лет);</w:t>
            </w:r>
          </w:p>
          <w:p w:rsidR="00227ECC" w:rsidRPr="005E69E7" w:rsidRDefault="00227ECC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Хореографический ансамбль «Шоколад»,</w:t>
            </w:r>
          </w:p>
          <w:p w:rsidR="00227ECC" w:rsidRPr="005E69E7" w:rsidRDefault="00227ECC" w:rsidP="00227EC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Диплом за </w:t>
            </w: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номинации: Эстрадный танец (13-16 лет);</w:t>
            </w:r>
          </w:p>
          <w:p w:rsidR="00227ECC" w:rsidRPr="005E69E7" w:rsidRDefault="00227ECC" w:rsidP="00227ECC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Диплом за </w:t>
            </w: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номинации: Эстрадный танец (до 6 лет)</w:t>
            </w:r>
          </w:p>
          <w:p w:rsidR="00D24B11" w:rsidRPr="005E69E7" w:rsidRDefault="00D24B11" w:rsidP="00D24B11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</w:rPr>
              <w:t>Диплом творческого конкурса «Солнечный свет»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Комлева Валерия (9 лет)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 «Кем быть, каким быть»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Гордеева Юлия (10 лет)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 «Рисунок»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Комарова Юлия (11 лет) </w:t>
            </w:r>
            <w:r w:rsidRPr="005E69E7">
              <w:rPr>
                <w:rFonts w:ascii="Times New Roman" w:hAnsi="Times New Roman" w:cs="Times New Roman"/>
                <w:lang w:val="en-US"/>
              </w:rPr>
              <w:t>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 «Животный мир»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Севастьянова Лиза (7 лет) </w:t>
            </w: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 «Рисунок»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Сычёв Илья </w:t>
            </w: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 «Животный мир»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Колеватых Татьяна (10 лет) </w:t>
            </w: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 «Рисунок»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(д/к «Олимп», рук-ль Зиронова А. М.)</w:t>
            </w:r>
          </w:p>
          <w:p w:rsidR="00D24B11" w:rsidRPr="005E69E7" w:rsidRDefault="00D24B11" w:rsidP="00D24B11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</w:rPr>
              <w:t xml:space="preserve">Диплом конкурса детского рисунка </w:t>
            </w:r>
          </w:p>
          <w:p w:rsidR="00D24B11" w:rsidRPr="005E69E7" w:rsidRDefault="00D24B11" w:rsidP="00D24B11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</w:rPr>
              <w:t>«С чего начинается Родина?»</w:t>
            </w:r>
          </w:p>
          <w:p w:rsidR="00D24B11" w:rsidRPr="005E69E7" w:rsidRDefault="00D24B11" w:rsidP="00D24B11">
            <w:pPr>
              <w:pStyle w:val="a7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69E7">
              <w:rPr>
                <w:rFonts w:ascii="Times New Roman" w:hAnsi="Times New Roman" w:cs="Times New Roman"/>
                <w:color w:val="FF0000"/>
              </w:rPr>
              <w:t>Тема: «Любимый Нижний» и «В гостях у сказки»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Николаева Евгения (14 лет),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 «Город и горожане»;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Свечникова Елизавета (8 лет), 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 «Город и горожане»;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Иванова Елизавета (9 лет),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 «Ландшафты Нижнего»;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Балуха Анастасия (13 лет),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 «Город и горожане»;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Долов Кирилл (6 лет),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 «Город и горожане»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(д/к «Светлячок», рук-ль Морозова Г. А.)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Рудометова Анастасия (10 лет),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номинации: «Нижний Новгород – город будущего»;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 xml:space="preserve">Сумина Евгения (10 лет), 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номинации: «Место, где я живу»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(д/к им. Н. Маркина, рук-ль Ширяева М. Ю.)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Соколина Алина (8 лет),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  <w:lang w:val="en-US"/>
              </w:rPr>
              <w:t>III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номинации: «Город и горожане»</w:t>
            </w:r>
          </w:p>
          <w:p w:rsidR="00D24B11" w:rsidRPr="005E69E7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(д/к «Сатурн»)</w:t>
            </w:r>
          </w:p>
          <w:p w:rsidR="00D24B11" w:rsidRPr="005E69E7" w:rsidRDefault="00D24B11" w:rsidP="00227EC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</w:rPr>
              <w:t>Трусова Маргарита (9 лет),</w:t>
            </w:r>
          </w:p>
          <w:p w:rsidR="00D24B11" w:rsidRDefault="00D24B11" w:rsidP="00D24B11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Times New Roman" w:hAnsi="Times New Roman" w:cs="Times New Roman"/>
                <w:lang w:val="en-US"/>
              </w:rPr>
              <w:t>II</w:t>
            </w:r>
            <w:r w:rsidRPr="005E69E7">
              <w:rPr>
                <w:rFonts w:ascii="Times New Roman" w:hAnsi="Times New Roman" w:cs="Times New Roman"/>
              </w:rPr>
              <w:t xml:space="preserve"> место в номинации: «Иллюстрации к любимым сказкам» (д/к «Факел)</w:t>
            </w:r>
          </w:p>
          <w:p w:rsidR="00EE01DC" w:rsidRDefault="00EE01DC" w:rsidP="00D24B11">
            <w:pPr>
              <w:pStyle w:val="a7"/>
              <w:rPr>
                <w:rFonts w:ascii="Times New Roman" w:hAnsi="Times New Roman" w:cs="Times New Roman"/>
              </w:rPr>
            </w:pPr>
          </w:p>
          <w:p w:rsidR="00EE01DC" w:rsidRPr="005E69E7" w:rsidRDefault="00EE01DC" w:rsidP="00D24B11">
            <w:pPr>
              <w:pStyle w:val="a7"/>
              <w:rPr>
                <w:rFonts w:ascii="Times New Roman" w:hAnsi="Times New Roman" w:cs="Times New Roman"/>
              </w:rPr>
            </w:pPr>
          </w:p>
          <w:p w:rsidR="00AE45E9" w:rsidRPr="00DD2AF2" w:rsidRDefault="00AE45E9" w:rsidP="00AE45E9">
            <w:pPr>
              <w:pStyle w:val="a7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DD2AF2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120D7A10" wp14:editId="2A106A6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3305175" cy="690245"/>
                  <wp:effectExtent l="0" t="0" r="9525" b="0"/>
                  <wp:wrapTight wrapText="bothSides">
                    <wp:wrapPolygon edited="0">
                      <wp:start x="0" y="0"/>
                      <wp:lineTo x="0" y="20865"/>
                      <wp:lineTo x="21538" y="20865"/>
                      <wp:lineTo x="21538" y="0"/>
                      <wp:lineTo x="0" y="0"/>
                    </wp:wrapPolygon>
                  </wp:wrapTight>
                  <wp:docPr id="19" name="Рисунок 19" descr="C:\Users\user\Desktop\girlya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girlya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AF2">
              <w:rPr>
                <w:rFonts w:ascii="Times New Roman" w:hAnsi="Times New Roman" w:cs="Times New Roman"/>
                <w:color w:val="002060"/>
              </w:rPr>
              <w:t>Фестиваль-конкурс «На вершине искусства»</w:t>
            </w:r>
          </w:p>
          <w:p w:rsidR="00AE45E9" w:rsidRPr="00DD2AF2" w:rsidRDefault="00AE45E9" w:rsidP="00AE45E9">
            <w:pPr>
              <w:pStyle w:val="a7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DD2AF2">
              <w:rPr>
                <w:rFonts w:ascii="Times New Roman" w:hAnsi="Times New Roman" w:cs="Times New Roman"/>
                <w:color w:val="002060"/>
              </w:rPr>
              <w:t>Благодарственные письма</w:t>
            </w:r>
          </w:p>
          <w:p w:rsidR="00AE45E9" w:rsidRPr="00DD2AF2" w:rsidRDefault="00AE45E9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Рудниковой Татьяне Александровне</w:t>
            </w:r>
          </w:p>
          <w:p w:rsidR="00AE45E9" w:rsidRPr="00DD2AF2" w:rsidRDefault="00AE45E9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Сенюткиной Светлане Валерьевне</w:t>
            </w:r>
          </w:p>
          <w:p w:rsidR="00AE45E9" w:rsidRPr="00DD2AF2" w:rsidRDefault="00AE45E9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2060"/>
              </w:rPr>
            </w:pPr>
            <w:r w:rsidRPr="00DD2AF2">
              <w:rPr>
                <w:rFonts w:ascii="Times New Roman" w:hAnsi="Times New Roman" w:cs="Times New Roman"/>
              </w:rPr>
              <w:t>Костиной Татьяне Дмитриевне</w:t>
            </w:r>
          </w:p>
          <w:p w:rsidR="00AE45E9" w:rsidRPr="00DD2AF2" w:rsidRDefault="00AE45E9" w:rsidP="00AE45E9">
            <w:pPr>
              <w:pStyle w:val="a7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2AF2">
              <w:rPr>
                <w:rFonts w:ascii="Times New Roman" w:hAnsi="Times New Roman" w:cs="Times New Roman"/>
                <w:color w:val="0070C0"/>
              </w:rPr>
              <w:t>Грамота открытого телевизионного международного конкурса – фестиваля «Таланты России. Год экологии в России» за высокий профессионализм и личный вклад в становление и развитие культуры в РФ.</w:t>
            </w:r>
          </w:p>
          <w:p w:rsidR="00AE45E9" w:rsidRPr="00DD2AF2" w:rsidRDefault="00AE45E9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Костиной Т. Д.</w:t>
            </w:r>
          </w:p>
          <w:p w:rsidR="00AE45E9" w:rsidRPr="00DD2AF2" w:rsidRDefault="00AE45E9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Сенюткиной С. В.</w:t>
            </w:r>
          </w:p>
          <w:p w:rsidR="00AE45E9" w:rsidRPr="00DD2AF2" w:rsidRDefault="00AE45E9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Рябовой О. А.</w:t>
            </w:r>
          </w:p>
          <w:p w:rsidR="00AE45E9" w:rsidRPr="00DD2AF2" w:rsidRDefault="00AE45E9" w:rsidP="00AE45E9">
            <w:pPr>
              <w:pStyle w:val="a7"/>
              <w:numPr>
                <w:ilvl w:val="0"/>
                <w:numId w:val="26"/>
              </w:numPr>
            </w:pPr>
            <w:r w:rsidRPr="00DD2AF2">
              <w:rPr>
                <w:rFonts w:ascii="Times New Roman" w:hAnsi="Times New Roman" w:cs="Times New Roman"/>
              </w:rPr>
              <w:t>Денисовой О. Е.</w:t>
            </w:r>
          </w:p>
          <w:p w:rsidR="00AE45E9" w:rsidRPr="00DD2AF2" w:rsidRDefault="00AE45E9" w:rsidP="00E44F8C">
            <w:pPr>
              <w:pStyle w:val="a7"/>
              <w:jc w:val="center"/>
              <w:rPr>
                <w:rFonts w:ascii="Times New Roman" w:hAnsi="Times New Roman" w:cs="Times New Roman"/>
                <w:color w:val="7030A0"/>
              </w:rPr>
            </w:pPr>
          </w:p>
          <w:p w:rsidR="00E44F8C" w:rsidRPr="00DD2AF2" w:rsidRDefault="00E44F8C" w:rsidP="00E44F8C">
            <w:pPr>
              <w:pStyle w:val="a7"/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D2AF2">
              <w:rPr>
                <w:rFonts w:ascii="Times New Roman" w:hAnsi="Times New Roman" w:cs="Times New Roman"/>
                <w:color w:val="7030A0"/>
              </w:rPr>
              <w:t>Конкурс-фестиваль открытых занятий и воспитательных мероприятий «Новые вершины»</w:t>
            </w:r>
          </w:p>
          <w:p w:rsidR="00E44F8C" w:rsidRPr="00DD2AF2" w:rsidRDefault="00E44F8C" w:rsidP="00E44F8C">
            <w:pPr>
              <w:pStyle w:val="a7"/>
              <w:jc w:val="center"/>
              <w:rPr>
                <w:rFonts w:ascii="Times New Roman" w:hAnsi="Times New Roman" w:cs="Times New Roman"/>
                <w:color w:val="7030A0"/>
              </w:rPr>
            </w:pPr>
            <w:r w:rsidRPr="00DD2AF2">
              <w:rPr>
                <w:rFonts w:ascii="Times New Roman" w:hAnsi="Times New Roman" w:cs="Times New Roman"/>
                <w:color w:val="7030A0"/>
              </w:rPr>
              <w:t xml:space="preserve">Диплом </w:t>
            </w:r>
            <w:r w:rsidRPr="00DD2AF2">
              <w:rPr>
                <w:rFonts w:ascii="Times New Roman" w:hAnsi="Times New Roman" w:cs="Times New Roman"/>
                <w:color w:val="7030A0"/>
                <w:lang w:val="en-US"/>
              </w:rPr>
              <w:t>III</w:t>
            </w:r>
            <w:r w:rsidRPr="00DD2AF2">
              <w:rPr>
                <w:rFonts w:ascii="Times New Roman" w:hAnsi="Times New Roman" w:cs="Times New Roman"/>
                <w:color w:val="7030A0"/>
              </w:rPr>
              <w:t xml:space="preserve"> степени </w:t>
            </w:r>
          </w:p>
          <w:p w:rsidR="00E44F8C" w:rsidRPr="00DD2AF2" w:rsidRDefault="00E44F8C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Лазаренко Кристина Валентиновна</w:t>
            </w:r>
          </w:p>
          <w:p w:rsidR="00E44F8C" w:rsidRPr="00DD2AF2" w:rsidRDefault="00E44F8C" w:rsidP="00E44F8C">
            <w:pPr>
              <w:pStyle w:val="a7"/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В номинации: Педагог доп. образования</w:t>
            </w:r>
          </w:p>
          <w:p w:rsidR="00E44F8C" w:rsidRPr="00DD2AF2" w:rsidRDefault="00E44F8C" w:rsidP="00E44F8C">
            <w:pPr>
              <w:pStyle w:val="a7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DD2AF2">
              <w:rPr>
                <w:rFonts w:ascii="Times New Roman" w:hAnsi="Times New Roman" w:cs="Times New Roman"/>
                <w:color w:val="00B050"/>
              </w:rPr>
              <w:t>Конкурс метод. материалов в системе ДОД</w:t>
            </w:r>
          </w:p>
          <w:p w:rsidR="00E44F8C" w:rsidRPr="00DD2AF2" w:rsidRDefault="00E44F8C" w:rsidP="00E44F8C">
            <w:pPr>
              <w:pStyle w:val="a7"/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DD2AF2">
              <w:rPr>
                <w:rFonts w:ascii="Times New Roman" w:hAnsi="Times New Roman" w:cs="Times New Roman"/>
                <w:color w:val="00B050"/>
              </w:rPr>
              <w:t>Грамота департамента образования администрации г. Н. Новгорода Номинация: Методическая разработка</w:t>
            </w:r>
          </w:p>
          <w:p w:rsidR="00E44F8C" w:rsidRPr="00DD2AF2" w:rsidRDefault="00E44F8C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Малова Марина Анатольевна (</w:t>
            </w:r>
            <w:r w:rsidRPr="00DD2AF2">
              <w:rPr>
                <w:rFonts w:ascii="Times New Roman" w:hAnsi="Times New Roman" w:cs="Times New Roman"/>
                <w:lang w:val="en-US"/>
              </w:rPr>
              <w:t>II</w:t>
            </w:r>
            <w:r w:rsidRPr="00DD2AF2">
              <w:rPr>
                <w:rFonts w:ascii="Times New Roman" w:hAnsi="Times New Roman" w:cs="Times New Roman"/>
              </w:rPr>
              <w:t xml:space="preserve"> место) в </w:t>
            </w:r>
          </w:p>
          <w:p w:rsidR="00E44F8C" w:rsidRPr="00DD2AF2" w:rsidRDefault="00E44F8C" w:rsidP="00E44F8C">
            <w:pPr>
              <w:pStyle w:val="a7"/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направлении «Художественно-эстетическое воспитание»</w:t>
            </w:r>
          </w:p>
          <w:p w:rsidR="00E44F8C" w:rsidRPr="00DD2AF2" w:rsidRDefault="00E44F8C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Ширяева Марина Юрьевна (</w:t>
            </w:r>
            <w:r w:rsidRPr="00DD2AF2">
              <w:rPr>
                <w:rFonts w:ascii="Times New Roman" w:hAnsi="Times New Roman" w:cs="Times New Roman"/>
                <w:lang w:val="en-US"/>
              </w:rPr>
              <w:t>III</w:t>
            </w:r>
            <w:r w:rsidRPr="00DD2AF2">
              <w:rPr>
                <w:rFonts w:ascii="Times New Roman" w:hAnsi="Times New Roman" w:cs="Times New Roman"/>
              </w:rPr>
              <w:t xml:space="preserve"> место) в </w:t>
            </w:r>
          </w:p>
          <w:p w:rsidR="00E44F8C" w:rsidRPr="00DD2AF2" w:rsidRDefault="00E44F8C" w:rsidP="00E44F8C">
            <w:pPr>
              <w:pStyle w:val="a7"/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направлении «Деятельность детских организаций и объединений».</w:t>
            </w:r>
          </w:p>
          <w:p w:rsidR="00E44F8C" w:rsidRPr="00DD2AF2" w:rsidRDefault="00E44F8C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 xml:space="preserve">Лебедева Алёна Дмитриевна (за участие) </w:t>
            </w:r>
          </w:p>
          <w:p w:rsidR="00E44F8C" w:rsidRPr="00DD2AF2" w:rsidRDefault="00E44F8C" w:rsidP="00E44F8C">
            <w:pPr>
              <w:pStyle w:val="a7"/>
              <w:rPr>
                <w:rFonts w:ascii="Times New Roman" w:hAnsi="Times New Roman" w:cs="Times New Roman"/>
                <w:color w:val="00B050"/>
              </w:rPr>
            </w:pPr>
            <w:r w:rsidRPr="00DD2AF2">
              <w:rPr>
                <w:rFonts w:ascii="Times New Roman" w:hAnsi="Times New Roman" w:cs="Times New Roman"/>
              </w:rPr>
              <w:t>в направлении «Художественно-эстетическое воспитание»</w:t>
            </w:r>
          </w:p>
          <w:p w:rsidR="00BC0B7E" w:rsidRPr="00DD2AF2" w:rsidRDefault="00BC0B7E" w:rsidP="00BC0B7E">
            <w:pPr>
              <w:pStyle w:val="a7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DD2AF2">
              <w:rPr>
                <w:rFonts w:ascii="Times New Roman" w:hAnsi="Times New Roman" w:cs="Times New Roman"/>
                <w:color w:val="C00000"/>
              </w:rPr>
              <w:t>Грамота Администрации Советского района</w:t>
            </w:r>
          </w:p>
          <w:p w:rsidR="00BC0B7E" w:rsidRPr="00DD2AF2" w:rsidRDefault="00BC0B7E" w:rsidP="00BC0B7E">
            <w:pPr>
              <w:pStyle w:val="a7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DD2AF2">
              <w:rPr>
                <w:rFonts w:ascii="Times New Roman" w:hAnsi="Times New Roman" w:cs="Times New Roman"/>
                <w:color w:val="C00000"/>
              </w:rPr>
              <w:t xml:space="preserve">г. Н. Новгорода за </w:t>
            </w:r>
            <w:r w:rsidRPr="00DD2AF2">
              <w:rPr>
                <w:rFonts w:ascii="Times New Roman" w:hAnsi="Times New Roman" w:cs="Times New Roman"/>
                <w:color w:val="C00000"/>
                <w:lang w:val="en-US"/>
              </w:rPr>
              <w:t>III</w:t>
            </w:r>
            <w:r w:rsidRPr="00DD2AF2">
              <w:rPr>
                <w:rFonts w:ascii="Times New Roman" w:hAnsi="Times New Roman" w:cs="Times New Roman"/>
                <w:color w:val="C00000"/>
              </w:rPr>
              <w:t xml:space="preserve"> место в конкурсе</w:t>
            </w:r>
          </w:p>
          <w:p w:rsidR="00E44F8C" w:rsidRPr="00DD2AF2" w:rsidRDefault="00BC0B7E" w:rsidP="00BC0B7E">
            <w:pPr>
              <w:pStyle w:val="a7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DD2AF2">
              <w:rPr>
                <w:rFonts w:ascii="Times New Roman" w:hAnsi="Times New Roman" w:cs="Times New Roman"/>
                <w:color w:val="C00000"/>
              </w:rPr>
              <w:t>«Чудо – сани – 2017»</w:t>
            </w:r>
          </w:p>
          <w:p w:rsidR="00BC0B7E" w:rsidRPr="00DD2AF2" w:rsidRDefault="00BC0B7E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Рудникова Татьяна Александровна</w:t>
            </w:r>
          </w:p>
          <w:p w:rsidR="00BC0B7E" w:rsidRPr="00DD2AF2" w:rsidRDefault="00BC0B7E" w:rsidP="00BC0B7E">
            <w:pPr>
              <w:pStyle w:val="a7"/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(директор Центра)</w:t>
            </w:r>
          </w:p>
          <w:p w:rsidR="00BC0B7E" w:rsidRPr="00DD2AF2" w:rsidRDefault="00BC0B7E" w:rsidP="00BC0B7E">
            <w:pPr>
              <w:pStyle w:val="a7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DD2AF2">
              <w:rPr>
                <w:rFonts w:ascii="Times New Roman" w:hAnsi="Times New Roman" w:cs="Times New Roman"/>
                <w:color w:val="00B0F0"/>
              </w:rPr>
              <w:t>Благодарственное письмо от ГБУ «Областного центра социального обслуживания граждан пожилого возраста и инвалидов»</w:t>
            </w:r>
          </w:p>
          <w:p w:rsidR="00BC0B7E" w:rsidRPr="00DD2AF2" w:rsidRDefault="00BC0B7E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Зироновой Алле Михайловне</w:t>
            </w:r>
          </w:p>
          <w:p w:rsidR="00BC0B7E" w:rsidRPr="00DD2AF2" w:rsidRDefault="00BC0B7E" w:rsidP="00BC0B7E">
            <w:pPr>
              <w:pStyle w:val="a7"/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(за организацию, проведение Дня Матери)</w:t>
            </w:r>
          </w:p>
          <w:p w:rsidR="00BC0B7E" w:rsidRPr="00DD2AF2" w:rsidRDefault="00BC0B7E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Коллективу педагогов и воспитанникам</w:t>
            </w:r>
          </w:p>
          <w:p w:rsidR="00BC0B7E" w:rsidRPr="00DD2AF2" w:rsidRDefault="00BC0B7E" w:rsidP="00BC0B7E">
            <w:pPr>
              <w:pStyle w:val="a7"/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Центра за участие в мер-тии ко Дню Матери.</w:t>
            </w:r>
          </w:p>
          <w:p w:rsidR="00BC0B7E" w:rsidRPr="00DD2AF2" w:rsidRDefault="00BC0B7E" w:rsidP="00BC0B7E">
            <w:pPr>
              <w:pStyle w:val="a7"/>
              <w:jc w:val="center"/>
              <w:rPr>
                <w:rFonts w:ascii="Times New Roman" w:hAnsi="Times New Roman" w:cs="Times New Roman"/>
                <w:color w:val="FFC000"/>
              </w:rPr>
            </w:pPr>
            <w:r w:rsidRPr="00DD2AF2">
              <w:rPr>
                <w:rFonts w:ascii="Times New Roman" w:hAnsi="Times New Roman" w:cs="Times New Roman"/>
                <w:color w:val="FFC000"/>
              </w:rPr>
              <w:t>Благодарственное письмо от Администрации МБОУ Школы №46</w:t>
            </w:r>
          </w:p>
          <w:p w:rsidR="00BC0B7E" w:rsidRPr="00DD2AF2" w:rsidRDefault="00BC0B7E" w:rsidP="00AE45E9">
            <w:pPr>
              <w:pStyle w:val="a7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Ширяевой Марине Юрьевне</w:t>
            </w:r>
          </w:p>
          <w:p w:rsidR="00AE45E9" w:rsidRDefault="00BC0B7E" w:rsidP="00DD2AF2">
            <w:pPr>
              <w:pStyle w:val="a7"/>
              <w:rPr>
                <w:rFonts w:ascii="Times New Roman" w:hAnsi="Times New Roman" w:cs="Times New Roman"/>
              </w:rPr>
            </w:pPr>
            <w:r w:rsidRPr="00DD2AF2">
              <w:rPr>
                <w:rFonts w:ascii="Times New Roman" w:hAnsi="Times New Roman" w:cs="Times New Roman"/>
              </w:rPr>
              <w:t>(За подготовку и проведение Дня Знаний и концертной программы к Дню Учителя)</w:t>
            </w:r>
          </w:p>
          <w:p w:rsidR="00DD2AF2" w:rsidRDefault="00DD2AF2" w:rsidP="00DD2AF2">
            <w:pPr>
              <w:pStyle w:val="a7"/>
              <w:rPr>
                <w:rFonts w:ascii="Times New Roman" w:hAnsi="Times New Roman" w:cs="Times New Roman"/>
              </w:rPr>
            </w:pPr>
          </w:p>
          <w:p w:rsidR="00DD2AF2" w:rsidRDefault="007C1FC4" w:rsidP="00DD2AF2">
            <w:pPr>
              <w:pStyle w:val="a7"/>
              <w:rPr>
                <w:rFonts w:ascii="Times New Roman" w:hAnsi="Times New Roman" w:cs="Times New Roman"/>
              </w:rPr>
            </w:pPr>
            <w:r w:rsidRPr="005E69E7">
              <w:rPr>
                <w:rFonts w:ascii="Monotype Corsiva" w:hAnsi="Monotype Corsiva" w:cs="Times New Roman"/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1982AFCA" wp14:editId="459E95F9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55245</wp:posOffset>
                  </wp:positionV>
                  <wp:extent cx="2209800" cy="276225"/>
                  <wp:effectExtent l="0" t="0" r="0" b="9525"/>
                  <wp:wrapTight wrapText="bothSides">
                    <wp:wrapPolygon edited="0">
                      <wp:start x="0" y="0"/>
                      <wp:lineTo x="0" y="20855"/>
                      <wp:lineTo x="21414" y="20855"/>
                      <wp:lineTo x="21414" y="0"/>
                      <wp:lineTo x="0" y="0"/>
                    </wp:wrapPolygon>
                  </wp:wrapTight>
                  <wp:docPr id="25" name="Рисунок 25" descr="C:\Users\user\Desktop\t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t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2AF2" w:rsidRDefault="00DD2AF2" w:rsidP="00DD2AF2">
            <w:pPr>
              <w:pStyle w:val="a7"/>
              <w:rPr>
                <w:rFonts w:ascii="Times New Roman" w:hAnsi="Times New Roman" w:cs="Times New Roman"/>
              </w:rPr>
            </w:pPr>
          </w:p>
          <w:p w:rsidR="00DD2AF2" w:rsidRDefault="00DD2AF2" w:rsidP="00DD2AF2">
            <w:pPr>
              <w:pStyle w:val="a7"/>
              <w:rPr>
                <w:rFonts w:ascii="Times New Roman" w:hAnsi="Times New Roman" w:cs="Times New Roman"/>
              </w:rPr>
            </w:pPr>
          </w:p>
          <w:p w:rsidR="00DD2AF2" w:rsidRPr="007C1FC4" w:rsidRDefault="00DD2AF2" w:rsidP="00DD2AF2">
            <w:pPr>
              <w:pStyle w:val="a7"/>
              <w:rPr>
                <w:rFonts w:ascii="Times New Roman" w:hAnsi="Times New Roman" w:cs="Times New Roman"/>
                <w:color w:val="FF0066"/>
              </w:rPr>
            </w:pPr>
            <w:r w:rsidRPr="007C1FC4">
              <w:rPr>
                <w:rFonts w:ascii="Times New Roman" w:hAnsi="Times New Roman" w:cs="Times New Roman"/>
                <w:b/>
                <w:color w:val="7030A0"/>
                <w:u w:val="single"/>
              </w:rPr>
              <w:t>Адрес редакции:</w:t>
            </w:r>
            <w:r w:rsidRPr="007C1FC4">
              <w:rPr>
                <w:rFonts w:ascii="Times New Roman" w:hAnsi="Times New Roman" w:cs="Times New Roman"/>
                <w:color w:val="7030A0"/>
              </w:rPr>
              <w:t xml:space="preserve"> </w:t>
            </w:r>
            <w:r w:rsidRPr="007C1FC4">
              <w:rPr>
                <w:rFonts w:ascii="Times New Roman" w:hAnsi="Times New Roman" w:cs="Times New Roman"/>
                <w:color w:val="FF0066"/>
              </w:rPr>
              <w:t>г. Н. Новгород, ул. Малиновского, д. 9а</w:t>
            </w:r>
          </w:p>
          <w:p w:rsidR="00DD2AF2" w:rsidRDefault="00DD2AF2" w:rsidP="00DD2AF2">
            <w:pPr>
              <w:pStyle w:val="a7"/>
              <w:rPr>
                <w:rFonts w:ascii="Times New Roman" w:hAnsi="Times New Roman" w:cs="Times New Roman"/>
              </w:rPr>
            </w:pPr>
            <w:r w:rsidRPr="007C1FC4">
              <w:rPr>
                <w:rFonts w:ascii="Times New Roman" w:hAnsi="Times New Roman" w:cs="Times New Roman"/>
                <w:color w:val="FF0066"/>
              </w:rPr>
              <w:t xml:space="preserve">МБУ ДО ЦВР «Золотой ключик». </w:t>
            </w:r>
            <w:r w:rsidRPr="007C1FC4">
              <w:rPr>
                <w:rFonts w:ascii="Times New Roman" w:hAnsi="Times New Roman" w:cs="Times New Roman"/>
                <w:b/>
                <w:color w:val="7030A0"/>
              </w:rPr>
              <w:t>Тел.:</w:t>
            </w:r>
            <w:r w:rsidRPr="007C1FC4">
              <w:rPr>
                <w:rFonts w:ascii="Times New Roman" w:hAnsi="Times New Roman" w:cs="Times New Roman"/>
                <w:color w:val="7030A0"/>
              </w:rPr>
              <w:t xml:space="preserve"> </w:t>
            </w:r>
            <w:r w:rsidRPr="007C1FC4">
              <w:rPr>
                <w:rFonts w:ascii="Times New Roman" w:hAnsi="Times New Roman" w:cs="Times New Roman"/>
                <w:color w:val="FF0066"/>
              </w:rPr>
              <w:t xml:space="preserve">467 </w:t>
            </w:r>
            <w:r w:rsidR="007C1FC4" w:rsidRPr="007C1FC4">
              <w:rPr>
                <w:rFonts w:ascii="Times New Roman" w:hAnsi="Times New Roman" w:cs="Times New Roman"/>
                <w:color w:val="FF0066"/>
              </w:rPr>
              <w:t>04</w:t>
            </w:r>
            <w:r w:rsidRPr="007C1FC4">
              <w:rPr>
                <w:rFonts w:ascii="Times New Roman" w:hAnsi="Times New Roman" w:cs="Times New Roman"/>
                <w:color w:val="FF0066"/>
              </w:rPr>
              <w:t xml:space="preserve"> 74</w:t>
            </w:r>
          </w:p>
          <w:p w:rsidR="007C1FC4" w:rsidRPr="007C1FC4" w:rsidRDefault="007C1FC4" w:rsidP="00DD2AF2">
            <w:pPr>
              <w:pStyle w:val="a7"/>
              <w:rPr>
                <w:rFonts w:ascii="Times New Roman" w:hAnsi="Times New Roman" w:cs="Times New Roman"/>
                <w:color w:val="FF0066"/>
              </w:rPr>
            </w:pPr>
            <w:r w:rsidRPr="007C1FC4">
              <w:rPr>
                <w:rFonts w:ascii="Times New Roman" w:hAnsi="Times New Roman" w:cs="Times New Roman"/>
                <w:b/>
                <w:color w:val="7030A0"/>
                <w:u w:val="single"/>
              </w:rPr>
              <w:t>Тираж:</w:t>
            </w:r>
            <w:r w:rsidRPr="007C1FC4">
              <w:rPr>
                <w:rFonts w:ascii="Times New Roman" w:hAnsi="Times New Roman" w:cs="Times New Roman"/>
                <w:color w:val="7030A0"/>
              </w:rPr>
              <w:t xml:space="preserve"> </w:t>
            </w:r>
            <w:r w:rsidRPr="007C1FC4">
              <w:rPr>
                <w:rFonts w:ascii="Times New Roman" w:hAnsi="Times New Roman" w:cs="Times New Roman"/>
                <w:color w:val="FF0066"/>
              </w:rPr>
              <w:t>50 экз</w:t>
            </w:r>
            <w:r w:rsidRPr="007C1FC4">
              <w:rPr>
                <w:rFonts w:ascii="Times New Roman" w:hAnsi="Times New Roman" w:cs="Times New Roman"/>
                <w:color w:val="7030A0"/>
              </w:rPr>
              <w:t xml:space="preserve">. </w:t>
            </w:r>
            <w:r w:rsidRPr="007C1FC4">
              <w:rPr>
                <w:rFonts w:ascii="Times New Roman" w:hAnsi="Times New Roman" w:cs="Times New Roman"/>
                <w:b/>
                <w:color w:val="7030A0"/>
                <w:u w:val="single"/>
              </w:rPr>
              <w:t>Редактор:</w:t>
            </w:r>
            <w:r w:rsidRPr="007C1FC4">
              <w:rPr>
                <w:rFonts w:ascii="Times New Roman" w:hAnsi="Times New Roman" w:cs="Times New Roman"/>
                <w:color w:val="7030A0"/>
              </w:rPr>
              <w:t xml:space="preserve"> </w:t>
            </w:r>
            <w:r w:rsidRPr="007C1FC4">
              <w:rPr>
                <w:rFonts w:ascii="Times New Roman" w:hAnsi="Times New Roman" w:cs="Times New Roman"/>
                <w:color w:val="FF0066"/>
              </w:rPr>
              <w:t>Рудникова Т. А.</w:t>
            </w:r>
          </w:p>
          <w:p w:rsidR="007C1FC4" w:rsidRDefault="007C1FC4" w:rsidP="00DD2AF2">
            <w:pPr>
              <w:pStyle w:val="a7"/>
              <w:rPr>
                <w:rFonts w:ascii="Times New Roman" w:hAnsi="Times New Roman" w:cs="Times New Roman"/>
              </w:rPr>
            </w:pPr>
            <w:r w:rsidRPr="007C1FC4">
              <w:rPr>
                <w:rFonts w:ascii="Times New Roman" w:hAnsi="Times New Roman" w:cs="Times New Roman"/>
                <w:b/>
                <w:color w:val="7030A0"/>
                <w:u w:val="single"/>
              </w:rPr>
              <w:t>Выпускающий редактор: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1FC4">
              <w:rPr>
                <w:rFonts w:ascii="Times New Roman" w:hAnsi="Times New Roman" w:cs="Times New Roman"/>
                <w:color w:val="FF0066"/>
              </w:rPr>
              <w:t>Спирина Т. А.</w:t>
            </w:r>
          </w:p>
          <w:p w:rsidR="00DD2AF2" w:rsidRDefault="00DD2AF2" w:rsidP="00DD2AF2">
            <w:pPr>
              <w:pStyle w:val="a7"/>
              <w:rPr>
                <w:rFonts w:ascii="Times New Roman" w:hAnsi="Times New Roman" w:cs="Times New Roman"/>
              </w:rPr>
            </w:pPr>
          </w:p>
          <w:p w:rsidR="00DD2AF2" w:rsidRDefault="00DD2AF2" w:rsidP="00DD2AF2">
            <w:pPr>
              <w:pStyle w:val="a7"/>
              <w:rPr>
                <w:rFonts w:ascii="Times New Roman" w:hAnsi="Times New Roman" w:cs="Times New Roman"/>
              </w:rPr>
            </w:pPr>
          </w:p>
          <w:p w:rsidR="00DD2AF2" w:rsidRPr="00DD2AF2" w:rsidRDefault="00DD2AF2" w:rsidP="00DD2AF2">
            <w:pPr>
              <w:pStyle w:val="a7"/>
              <w:rPr>
                <w:sz w:val="24"/>
                <w:szCs w:val="24"/>
              </w:rPr>
            </w:pPr>
          </w:p>
        </w:tc>
      </w:tr>
    </w:tbl>
    <w:p w:rsidR="00F00EE9" w:rsidRPr="00A27BD4" w:rsidRDefault="00F00EE9" w:rsidP="006D009A">
      <w:pPr>
        <w:rPr>
          <w:rFonts w:ascii="Broadway" w:hAnsi="Broadway"/>
          <w:sz w:val="96"/>
          <w:szCs w:val="96"/>
        </w:rPr>
      </w:pPr>
    </w:p>
    <w:sectPr w:rsidR="00F00EE9" w:rsidRPr="00A27BD4" w:rsidSect="00A750E1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7AE" w:rsidRDefault="00C677AE" w:rsidP="000A0BE8">
      <w:pPr>
        <w:spacing w:after="0" w:line="240" w:lineRule="auto"/>
      </w:pPr>
      <w:r>
        <w:separator/>
      </w:r>
    </w:p>
  </w:endnote>
  <w:endnote w:type="continuationSeparator" w:id="0">
    <w:p w:rsidR="00C677AE" w:rsidRDefault="00C677AE" w:rsidP="000A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7AE" w:rsidRDefault="00C677AE" w:rsidP="000A0BE8">
      <w:pPr>
        <w:spacing w:after="0" w:line="240" w:lineRule="auto"/>
      </w:pPr>
      <w:r>
        <w:separator/>
      </w:r>
    </w:p>
  </w:footnote>
  <w:footnote w:type="continuationSeparator" w:id="0">
    <w:p w:rsidR="00C677AE" w:rsidRDefault="00C677AE" w:rsidP="000A0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83F43"/>
    <w:multiLevelType w:val="hybridMultilevel"/>
    <w:tmpl w:val="BBFEA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749EF"/>
    <w:multiLevelType w:val="hybridMultilevel"/>
    <w:tmpl w:val="33DA8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541F"/>
    <w:multiLevelType w:val="hybridMultilevel"/>
    <w:tmpl w:val="4148D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8773B"/>
    <w:multiLevelType w:val="hybridMultilevel"/>
    <w:tmpl w:val="5C5CB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A19F8"/>
    <w:multiLevelType w:val="hybridMultilevel"/>
    <w:tmpl w:val="1EDC3BA2"/>
    <w:lvl w:ilvl="0" w:tplc="1A58ED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51F41"/>
    <w:multiLevelType w:val="hybridMultilevel"/>
    <w:tmpl w:val="A3766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D2F9A"/>
    <w:multiLevelType w:val="hybridMultilevel"/>
    <w:tmpl w:val="12ACA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409A3"/>
    <w:multiLevelType w:val="hybridMultilevel"/>
    <w:tmpl w:val="405C8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D23DD"/>
    <w:multiLevelType w:val="hybridMultilevel"/>
    <w:tmpl w:val="B29EF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AB56CB"/>
    <w:multiLevelType w:val="hybridMultilevel"/>
    <w:tmpl w:val="0FF80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D20DB"/>
    <w:multiLevelType w:val="hybridMultilevel"/>
    <w:tmpl w:val="4ECC3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9B454F"/>
    <w:multiLevelType w:val="hybridMultilevel"/>
    <w:tmpl w:val="0FF80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FA053E"/>
    <w:multiLevelType w:val="hybridMultilevel"/>
    <w:tmpl w:val="5DE0E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C4C53"/>
    <w:multiLevelType w:val="hybridMultilevel"/>
    <w:tmpl w:val="6310B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D00EAF"/>
    <w:multiLevelType w:val="hybridMultilevel"/>
    <w:tmpl w:val="12546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B0C14"/>
    <w:multiLevelType w:val="hybridMultilevel"/>
    <w:tmpl w:val="9FEA4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AF4834"/>
    <w:multiLevelType w:val="hybridMultilevel"/>
    <w:tmpl w:val="7C880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1419A3"/>
    <w:multiLevelType w:val="hybridMultilevel"/>
    <w:tmpl w:val="0532C7F6"/>
    <w:lvl w:ilvl="0" w:tplc="1A58ED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875A8C"/>
    <w:multiLevelType w:val="hybridMultilevel"/>
    <w:tmpl w:val="B6D00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3224FD"/>
    <w:multiLevelType w:val="hybridMultilevel"/>
    <w:tmpl w:val="0C06AC02"/>
    <w:lvl w:ilvl="0" w:tplc="87A693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833594"/>
    <w:multiLevelType w:val="hybridMultilevel"/>
    <w:tmpl w:val="5610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034B0B"/>
    <w:multiLevelType w:val="hybridMultilevel"/>
    <w:tmpl w:val="7B9EF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F6FC0"/>
    <w:multiLevelType w:val="hybridMultilevel"/>
    <w:tmpl w:val="C764E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0931B2"/>
    <w:multiLevelType w:val="hybridMultilevel"/>
    <w:tmpl w:val="33081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165A60"/>
    <w:multiLevelType w:val="hybridMultilevel"/>
    <w:tmpl w:val="78EC5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C91508"/>
    <w:multiLevelType w:val="hybridMultilevel"/>
    <w:tmpl w:val="D5469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F38C8"/>
    <w:multiLevelType w:val="hybridMultilevel"/>
    <w:tmpl w:val="3B9C6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4023C5"/>
    <w:multiLevelType w:val="hybridMultilevel"/>
    <w:tmpl w:val="936C428E"/>
    <w:lvl w:ilvl="0" w:tplc="87A693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1100C"/>
    <w:multiLevelType w:val="hybridMultilevel"/>
    <w:tmpl w:val="12580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A14D70"/>
    <w:multiLevelType w:val="hybridMultilevel"/>
    <w:tmpl w:val="42562EF6"/>
    <w:lvl w:ilvl="0" w:tplc="1A58ED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81CB7"/>
    <w:multiLevelType w:val="hybridMultilevel"/>
    <w:tmpl w:val="F2901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32BCA"/>
    <w:multiLevelType w:val="hybridMultilevel"/>
    <w:tmpl w:val="3DFC5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0845B3"/>
    <w:multiLevelType w:val="hybridMultilevel"/>
    <w:tmpl w:val="E32A3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100278"/>
    <w:multiLevelType w:val="hybridMultilevel"/>
    <w:tmpl w:val="B27CE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8"/>
  </w:num>
  <w:num w:numId="4">
    <w:abstractNumId w:val="3"/>
  </w:num>
  <w:num w:numId="5">
    <w:abstractNumId w:val="8"/>
  </w:num>
  <w:num w:numId="6">
    <w:abstractNumId w:val="23"/>
  </w:num>
  <w:num w:numId="7">
    <w:abstractNumId w:val="32"/>
  </w:num>
  <w:num w:numId="8">
    <w:abstractNumId w:val="17"/>
  </w:num>
  <w:num w:numId="9">
    <w:abstractNumId w:val="12"/>
  </w:num>
  <w:num w:numId="10">
    <w:abstractNumId w:val="33"/>
  </w:num>
  <w:num w:numId="11">
    <w:abstractNumId w:val="30"/>
  </w:num>
  <w:num w:numId="12">
    <w:abstractNumId w:val="6"/>
  </w:num>
  <w:num w:numId="13">
    <w:abstractNumId w:val="25"/>
  </w:num>
  <w:num w:numId="14">
    <w:abstractNumId w:val="20"/>
  </w:num>
  <w:num w:numId="15">
    <w:abstractNumId w:val="18"/>
  </w:num>
  <w:num w:numId="16">
    <w:abstractNumId w:val="10"/>
  </w:num>
  <w:num w:numId="17">
    <w:abstractNumId w:val="13"/>
  </w:num>
  <w:num w:numId="18">
    <w:abstractNumId w:val="1"/>
  </w:num>
  <w:num w:numId="19">
    <w:abstractNumId w:val="19"/>
  </w:num>
  <w:num w:numId="20">
    <w:abstractNumId w:val="27"/>
  </w:num>
  <w:num w:numId="21">
    <w:abstractNumId w:val="21"/>
  </w:num>
  <w:num w:numId="22">
    <w:abstractNumId w:val="0"/>
  </w:num>
  <w:num w:numId="23">
    <w:abstractNumId w:val="5"/>
  </w:num>
  <w:num w:numId="24">
    <w:abstractNumId w:val="29"/>
  </w:num>
  <w:num w:numId="25">
    <w:abstractNumId w:val="4"/>
  </w:num>
  <w:num w:numId="26">
    <w:abstractNumId w:val="26"/>
  </w:num>
  <w:num w:numId="27">
    <w:abstractNumId w:val="31"/>
  </w:num>
  <w:num w:numId="28">
    <w:abstractNumId w:val="7"/>
  </w:num>
  <w:num w:numId="29">
    <w:abstractNumId w:val="2"/>
  </w:num>
  <w:num w:numId="30">
    <w:abstractNumId w:val="16"/>
  </w:num>
  <w:num w:numId="31">
    <w:abstractNumId w:val="22"/>
  </w:num>
  <w:num w:numId="32">
    <w:abstractNumId w:val="14"/>
  </w:num>
  <w:num w:numId="33">
    <w:abstractNumId w:val="24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ECE"/>
    <w:rsid w:val="00080709"/>
    <w:rsid w:val="00097E2C"/>
    <w:rsid w:val="000A0BE8"/>
    <w:rsid w:val="000D5784"/>
    <w:rsid w:val="001002C3"/>
    <w:rsid w:val="00112C7E"/>
    <w:rsid w:val="00227ECC"/>
    <w:rsid w:val="002C167C"/>
    <w:rsid w:val="00351FB0"/>
    <w:rsid w:val="00472E41"/>
    <w:rsid w:val="004F1A59"/>
    <w:rsid w:val="0056275D"/>
    <w:rsid w:val="005E4ACE"/>
    <w:rsid w:val="005E69E7"/>
    <w:rsid w:val="00612CF1"/>
    <w:rsid w:val="00667936"/>
    <w:rsid w:val="006A14CB"/>
    <w:rsid w:val="006A65AC"/>
    <w:rsid w:val="006D009A"/>
    <w:rsid w:val="007B2AC6"/>
    <w:rsid w:val="007C1FC4"/>
    <w:rsid w:val="008278CA"/>
    <w:rsid w:val="00896428"/>
    <w:rsid w:val="008C31A5"/>
    <w:rsid w:val="008F6B0E"/>
    <w:rsid w:val="0093204D"/>
    <w:rsid w:val="00936B95"/>
    <w:rsid w:val="0097177F"/>
    <w:rsid w:val="00977584"/>
    <w:rsid w:val="00A23312"/>
    <w:rsid w:val="00A27BD4"/>
    <w:rsid w:val="00A750E1"/>
    <w:rsid w:val="00A7590F"/>
    <w:rsid w:val="00A80D59"/>
    <w:rsid w:val="00A867CE"/>
    <w:rsid w:val="00AE45E9"/>
    <w:rsid w:val="00B66A0A"/>
    <w:rsid w:val="00BC0B7E"/>
    <w:rsid w:val="00C677AE"/>
    <w:rsid w:val="00CB4747"/>
    <w:rsid w:val="00CB64E4"/>
    <w:rsid w:val="00D24B11"/>
    <w:rsid w:val="00D61ECE"/>
    <w:rsid w:val="00D65797"/>
    <w:rsid w:val="00D72BE8"/>
    <w:rsid w:val="00DD2AF2"/>
    <w:rsid w:val="00E44F8C"/>
    <w:rsid w:val="00E93688"/>
    <w:rsid w:val="00E93B8C"/>
    <w:rsid w:val="00E95727"/>
    <w:rsid w:val="00EE01DC"/>
    <w:rsid w:val="00F00EE9"/>
    <w:rsid w:val="00F5381C"/>
    <w:rsid w:val="00F70D3F"/>
    <w:rsid w:val="00F724D8"/>
    <w:rsid w:val="00F770F5"/>
    <w:rsid w:val="00FA51D2"/>
    <w:rsid w:val="00FE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6469DD-120E-45B5-BA86-6FDCF988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0BE8"/>
  </w:style>
  <w:style w:type="paragraph" w:styleId="a5">
    <w:name w:val="footer"/>
    <w:basedOn w:val="a"/>
    <w:link w:val="a6"/>
    <w:uiPriority w:val="99"/>
    <w:unhideWhenUsed/>
    <w:rsid w:val="000A0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0BE8"/>
  </w:style>
  <w:style w:type="paragraph" w:styleId="a7">
    <w:name w:val="No Spacing"/>
    <w:uiPriority w:val="1"/>
    <w:qFormat/>
    <w:rsid w:val="00A7590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5381C"/>
  </w:style>
  <w:style w:type="character" w:styleId="a8">
    <w:name w:val="Strong"/>
    <w:basedOn w:val="a0"/>
    <w:uiPriority w:val="22"/>
    <w:qFormat/>
    <w:rsid w:val="00F5381C"/>
    <w:rPr>
      <w:b/>
      <w:bCs/>
    </w:rPr>
  </w:style>
  <w:style w:type="paragraph" w:styleId="a9">
    <w:name w:val="Normal (Web)"/>
    <w:basedOn w:val="a"/>
    <w:uiPriority w:val="99"/>
    <w:semiHidden/>
    <w:unhideWhenUsed/>
    <w:rsid w:val="00F53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12CF1"/>
    <w:pPr>
      <w:spacing w:after="200" w:line="276" w:lineRule="auto"/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C1F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C1F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2594</Words>
  <Characters>14791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</dc:creator>
  <cp:keywords/>
  <dc:description/>
  <cp:lastModifiedBy>Tati</cp:lastModifiedBy>
  <cp:revision>20</cp:revision>
  <cp:lastPrinted>2017-03-01T12:10:00Z</cp:lastPrinted>
  <dcterms:created xsi:type="dcterms:W3CDTF">2017-02-20T10:57:00Z</dcterms:created>
  <dcterms:modified xsi:type="dcterms:W3CDTF">2017-11-04T21:41:00Z</dcterms:modified>
</cp:coreProperties>
</file>